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B9" w:rsidRDefault="006A0F9B" w:rsidP="006E54B9">
      <w:pPr>
        <w:tabs>
          <w:tab w:val="left" w:pos="5954"/>
        </w:tabs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  <w:lang w:val="en-GB" w:eastAsia="en-GB"/>
        </w:rPr>
        <w:drawing>
          <wp:inline distT="0" distB="0" distL="0" distR="0">
            <wp:extent cx="1809750" cy="447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B9" w:rsidRDefault="006E54B9" w:rsidP="006A0F9B">
      <w:pPr>
        <w:tabs>
          <w:tab w:val="left" w:pos="5954"/>
        </w:tabs>
        <w:rPr>
          <w:rFonts w:asciiTheme="majorHAnsi" w:hAnsiTheme="majorHAnsi" w:cstheme="majorHAnsi"/>
          <w:b/>
          <w:bCs/>
          <w:sz w:val="16"/>
          <w:szCs w:val="16"/>
        </w:rPr>
      </w:pPr>
    </w:p>
    <w:p w:rsidR="00051104" w:rsidRPr="000174B7" w:rsidRDefault="003142A1" w:rsidP="006E54B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  <w:r w:rsidRPr="000174B7">
        <w:rPr>
          <w:rFonts w:asciiTheme="majorHAnsi" w:hAnsiTheme="majorHAnsi" w:cstheme="majorHAnsi"/>
          <w:b/>
          <w:bCs/>
          <w:sz w:val="16"/>
          <w:szCs w:val="16"/>
          <w:lang w:val="en-GB"/>
        </w:rPr>
        <w:t>CUSTOMER COMPLAINT FORM</w:t>
      </w: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B0081F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3192983</wp:posOffset>
                </wp:positionH>
                <wp:positionV relativeFrom="paragraph">
                  <wp:posOffset>120015</wp:posOffset>
                </wp:positionV>
                <wp:extent cx="1955548" cy="923454"/>
                <wp:effectExtent l="0" t="0" r="13335" b="165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8" cy="923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81F" w:rsidRDefault="00B008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60AB" w:rsidRPr="000174B7" w:rsidRDefault="003142A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174B7">
                              <w:rPr>
                                <w:sz w:val="18"/>
                                <w:szCs w:val="18"/>
                                <w:lang w:val="en-GB"/>
                              </w:rPr>
                              <w:t>Addresee of a complaint</w:t>
                            </w:r>
                            <w:r w:rsidR="00AA60AB" w:rsidRPr="000174B7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:rsidR="00AA60AB" w:rsidRPr="000174B7" w:rsidRDefault="00AA60A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174B7">
                              <w:rPr>
                                <w:sz w:val="18"/>
                                <w:szCs w:val="18"/>
                                <w:lang w:val="en-GB"/>
                              </w:rPr>
                              <w:t>ETOS Spółka Akcyjna</w:t>
                            </w:r>
                          </w:p>
                          <w:p w:rsidR="00AA60AB" w:rsidRPr="00B34198" w:rsidRDefault="00AA60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4198">
                              <w:rPr>
                                <w:sz w:val="18"/>
                                <w:szCs w:val="18"/>
                              </w:rPr>
                              <w:t>ul. Bysewska 23, 80-298 Gdańsk</w:t>
                            </w:r>
                          </w:p>
                          <w:p w:rsidR="00B0081F" w:rsidRDefault="00AA60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4198">
                              <w:rPr>
                                <w:sz w:val="18"/>
                                <w:szCs w:val="18"/>
                              </w:rPr>
                              <w:t xml:space="preserve">NIP: </w:t>
                            </w:r>
                            <w:r w:rsidR="00B34198" w:rsidRPr="00B34198">
                              <w:rPr>
                                <w:sz w:val="18"/>
                                <w:szCs w:val="18"/>
                              </w:rPr>
                              <w:t>5840303202</w:t>
                            </w:r>
                            <w:r w:rsidR="00B0081F">
                              <w:rPr>
                                <w:sz w:val="18"/>
                                <w:szCs w:val="18"/>
                              </w:rPr>
                              <w:t>,KRS: 0000178415</w:t>
                            </w:r>
                          </w:p>
                          <w:p w:rsidR="00B0081F" w:rsidRPr="00B34198" w:rsidRDefault="00B008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BDO: 000012849</w:t>
                            </w:r>
                          </w:p>
                          <w:p w:rsidR="00AA60AB" w:rsidRDefault="00AA60AB"/>
                          <w:p w:rsidR="00AA60AB" w:rsidRDefault="00AA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1.4pt;margin-top:9.45pt;width:154pt;height:7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" fillcolor="white [3201]" strokeweight=".5pt">
                <v:textbox>
                  <w:txbxContent>
                    <w:p w:rsidR="00B0081F" w:rsidRDefault="00B008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60AB" w:rsidRPr="000174B7" w:rsidRDefault="003142A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174B7">
                        <w:rPr>
                          <w:sz w:val="18"/>
                          <w:szCs w:val="18"/>
                          <w:lang w:val="en-GB"/>
                        </w:rPr>
                        <w:t>Addresee of a complaint</w:t>
                      </w:r>
                      <w:r w:rsidR="00AA60AB" w:rsidRPr="000174B7">
                        <w:rPr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:rsidR="00AA60AB" w:rsidRPr="000174B7" w:rsidRDefault="00AA60A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174B7">
                        <w:rPr>
                          <w:sz w:val="18"/>
                          <w:szCs w:val="18"/>
                          <w:lang w:val="en-GB"/>
                        </w:rPr>
                        <w:t>ETOS Spółka Akcyjna</w:t>
                      </w:r>
                    </w:p>
                    <w:p w:rsidR="00AA60AB" w:rsidRPr="00B34198" w:rsidRDefault="00AA60AB">
                      <w:pPr>
                        <w:rPr>
                          <w:sz w:val="18"/>
                          <w:szCs w:val="18"/>
                        </w:rPr>
                      </w:pPr>
                      <w:r w:rsidRPr="00B34198">
                        <w:rPr>
                          <w:sz w:val="18"/>
                          <w:szCs w:val="18"/>
                        </w:rPr>
                        <w:t>ul. Bysewska 23, 80-298 Gdańsk</w:t>
                      </w:r>
                    </w:p>
                    <w:p w:rsidR="00B0081F" w:rsidRDefault="00AA60AB">
                      <w:pPr>
                        <w:rPr>
                          <w:sz w:val="18"/>
                          <w:szCs w:val="18"/>
                        </w:rPr>
                      </w:pPr>
                      <w:r w:rsidRPr="00B34198">
                        <w:rPr>
                          <w:sz w:val="18"/>
                          <w:szCs w:val="18"/>
                        </w:rPr>
                        <w:t xml:space="preserve">NIP: </w:t>
                      </w:r>
                      <w:r w:rsidR="00B34198" w:rsidRPr="00B34198">
                        <w:rPr>
                          <w:sz w:val="18"/>
                          <w:szCs w:val="18"/>
                        </w:rPr>
                        <w:t>5840303202</w:t>
                      </w:r>
                      <w:r w:rsidR="00B0081F">
                        <w:rPr>
                          <w:sz w:val="18"/>
                          <w:szCs w:val="18"/>
                        </w:rPr>
                        <w:t>,KRS: 0000178415</w:t>
                      </w:r>
                    </w:p>
                    <w:p w:rsidR="00B0081F" w:rsidRPr="00B34198" w:rsidRDefault="00B008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BDO: 000012849</w:t>
                      </w:r>
                    </w:p>
                    <w:p w:rsidR="00AA60AB" w:rsidRDefault="00AA60AB"/>
                    <w:p w:rsidR="00AA60AB" w:rsidRDefault="00AA60AB"/>
                  </w:txbxContent>
                </v:textbox>
              </v:shape>
            </w:pict>
          </mc:Fallback>
        </mc:AlternateContent>
      </w: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AA60AB" w:rsidRPr="000174B7" w:rsidRDefault="00AA60AB" w:rsidP="00DD16E9">
      <w:pPr>
        <w:tabs>
          <w:tab w:val="left" w:pos="5954"/>
        </w:tabs>
        <w:jc w:val="center"/>
        <w:rPr>
          <w:rFonts w:asciiTheme="majorHAnsi" w:hAnsiTheme="majorHAnsi" w:cstheme="majorHAnsi"/>
          <w:b/>
          <w:bCs/>
          <w:sz w:val="16"/>
          <w:szCs w:val="16"/>
          <w:lang w:val="en-GB"/>
        </w:rPr>
      </w:pPr>
    </w:p>
    <w:p w:rsidR="00051104" w:rsidRPr="000174B7" w:rsidRDefault="00051104" w:rsidP="00051104">
      <w:pPr>
        <w:jc w:val="center"/>
        <w:rPr>
          <w:rFonts w:asciiTheme="majorHAnsi" w:hAnsiTheme="majorHAnsi" w:cstheme="majorHAnsi"/>
          <w:sz w:val="16"/>
          <w:szCs w:val="16"/>
          <w:lang w:val="en-GB"/>
        </w:rPr>
      </w:pPr>
    </w:p>
    <w:p w:rsidR="00051104" w:rsidRPr="003142A1" w:rsidRDefault="00051104" w:rsidP="00051104">
      <w:pPr>
        <w:jc w:val="right"/>
        <w:rPr>
          <w:rFonts w:asciiTheme="majorHAnsi" w:hAnsiTheme="majorHAnsi" w:cstheme="majorHAnsi"/>
          <w:sz w:val="16"/>
          <w:szCs w:val="16"/>
          <w:lang w:val="en-GB"/>
        </w:rPr>
      </w:pPr>
      <w:r w:rsidRPr="000174B7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0174B7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0174B7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0174B7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0174B7">
        <w:rPr>
          <w:rFonts w:asciiTheme="majorHAnsi" w:hAnsiTheme="majorHAnsi" w:cstheme="majorHAnsi"/>
          <w:sz w:val="16"/>
          <w:szCs w:val="16"/>
          <w:lang w:val="en-GB"/>
        </w:rPr>
        <w:tab/>
        <w:t xml:space="preserve">             </w:t>
      </w:r>
      <w:r w:rsidRPr="000174B7">
        <w:rPr>
          <w:rFonts w:asciiTheme="majorHAnsi" w:hAnsiTheme="majorHAnsi" w:cstheme="majorHAnsi"/>
          <w:sz w:val="16"/>
          <w:szCs w:val="16"/>
          <w:lang w:val="en-GB"/>
        </w:rPr>
        <w:tab/>
      </w:r>
      <w:r w:rsidR="003142A1" w:rsidRPr="003142A1">
        <w:rPr>
          <w:rFonts w:asciiTheme="majorHAnsi" w:hAnsiTheme="majorHAnsi" w:cstheme="majorHAnsi"/>
          <w:sz w:val="16"/>
          <w:szCs w:val="16"/>
          <w:lang w:val="en-GB"/>
        </w:rPr>
        <w:t>Date of making a complaint</w:t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>:</w:t>
      </w:r>
      <w:r w:rsidR="00743942" w:rsidRPr="003142A1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>………………….</w:t>
      </w:r>
    </w:p>
    <w:p w:rsidR="00051104" w:rsidRPr="003142A1" w:rsidRDefault="00051104" w:rsidP="00051104">
      <w:pPr>
        <w:jc w:val="center"/>
        <w:rPr>
          <w:rFonts w:asciiTheme="majorHAnsi" w:hAnsiTheme="majorHAnsi" w:cstheme="majorHAnsi"/>
          <w:sz w:val="16"/>
          <w:szCs w:val="16"/>
          <w:lang w:val="en-GB"/>
        </w:rPr>
      </w:pPr>
    </w:p>
    <w:p w:rsidR="00051104" w:rsidRPr="003142A1" w:rsidRDefault="00051104" w:rsidP="00051104">
      <w:pPr>
        <w:jc w:val="right"/>
        <w:rPr>
          <w:rFonts w:asciiTheme="majorHAnsi" w:hAnsiTheme="majorHAnsi" w:cstheme="majorHAnsi"/>
          <w:sz w:val="16"/>
          <w:szCs w:val="16"/>
          <w:lang w:val="en-GB"/>
        </w:rPr>
      </w:pPr>
      <w:r w:rsidRPr="003142A1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ab/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ab/>
        <w:t xml:space="preserve">                    </w:t>
      </w:r>
      <w:r w:rsidR="003142A1" w:rsidRPr="003142A1">
        <w:rPr>
          <w:rFonts w:asciiTheme="majorHAnsi" w:hAnsiTheme="majorHAnsi" w:cstheme="majorHAnsi"/>
          <w:sz w:val="16"/>
          <w:szCs w:val="16"/>
          <w:lang w:val="en-GB"/>
        </w:rPr>
        <w:t xml:space="preserve">Date of </w:t>
      </w:r>
      <w:r w:rsidR="003142A1">
        <w:rPr>
          <w:rFonts w:asciiTheme="majorHAnsi" w:hAnsiTheme="majorHAnsi" w:cstheme="majorHAnsi"/>
          <w:sz w:val="16"/>
          <w:szCs w:val="16"/>
          <w:lang w:val="en-GB"/>
        </w:rPr>
        <w:t>acceptance of</w:t>
      </w:r>
      <w:r w:rsidR="003142A1" w:rsidRPr="003142A1">
        <w:rPr>
          <w:rFonts w:asciiTheme="majorHAnsi" w:hAnsiTheme="majorHAnsi" w:cstheme="majorHAnsi"/>
          <w:sz w:val="16"/>
          <w:szCs w:val="16"/>
          <w:lang w:val="en-GB"/>
        </w:rPr>
        <w:t xml:space="preserve"> the complaint</w:t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>: ………</w:t>
      </w:r>
      <w:r w:rsidR="003142A1">
        <w:rPr>
          <w:rFonts w:asciiTheme="majorHAnsi" w:hAnsiTheme="majorHAnsi" w:cstheme="majorHAnsi"/>
          <w:sz w:val="16"/>
          <w:szCs w:val="16"/>
          <w:lang w:val="en-GB"/>
        </w:rPr>
        <w:t>FILLED OUT BY SELLER</w:t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 xml:space="preserve"> ………....</w:t>
      </w:r>
    </w:p>
    <w:p w:rsidR="00743942" w:rsidRPr="003142A1" w:rsidRDefault="00743942" w:rsidP="00051104">
      <w:pPr>
        <w:jc w:val="right"/>
        <w:rPr>
          <w:rFonts w:asciiTheme="majorHAnsi" w:hAnsiTheme="majorHAnsi" w:cstheme="majorHAnsi"/>
          <w:sz w:val="16"/>
          <w:szCs w:val="16"/>
          <w:lang w:val="en-GB"/>
        </w:rPr>
      </w:pPr>
    </w:p>
    <w:p w:rsidR="00743942" w:rsidRPr="003142A1" w:rsidRDefault="00743942" w:rsidP="00051104">
      <w:pPr>
        <w:jc w:val="right"/>
        <w:rPr>
          <w:rFonts w:asciiTheme="majorHAnsi" w:hAnsiTheme="majorHAnsi" w:cstheme="majorHAnsi"/>
          <w:sz w:val="16"/>
          <w:szCs w:val="16"/>
          <w:lang w:val="en-GB"/>
        </w:rPr>
      </w:pPr>
    </w:p>
    <w:p w:rsidR="00743942" w:rsidRPr="003142A1" w:rsidRDefault="00743942" w:rsidP="00743942">
      <w:pPr>
        <w:jc w:val="right"/>
        <w:rPr>
          <w:rFonts w:asciiTheme="majorHAnsi" w:hAnsiTheme="majorHAnsi" w:cstheme="majorHAnsi"/>
          <w:sz w:val="16"/>
          <w:szCs w:val="16"/>
          <w:lang w:val="en-GB"/>
        </w:rPr>
      </w:pPr>
      <w:r w:rsidRPr="003142A1">
        <w:rPr>
          <w:rFonts w:asciiTheme="majorHAnsi" w:hAnsiTheme="majorHAnsi" w:cstheme="majorHAnsi"/>
          <w:sz w:val="16"/>
          <w:szCs w:val="16"/>
          <w:lang w:val="en-GB"/>
        </w:rPr>
        <w:t xml:space="preserve">  </w:t>
      </w:r>
      <w:r w:rsidR="003142A1" w:rsidRPr="003142A1">
        <w:rPr>
          <w:rFonts w:asciiTheme="majorHAnsi" w:hAnsiTheme="majorHAnsi" w:cstheme="majorHAnsi"/>
          <w:sz w:val="16"/>
          <w:szCs w:val="16"/>
          <w:lang w:val="en-GB"/>
        </w:rPr>
        <w:t>Place of acceptance of the complaint</w:t>
      </w:r>
      <w:r w:rsidRPr="003142A1">
        <w:rPr>
          <w:rFonts w:asciiTheme="majorHAnsi" w:hAnsiTheme="majorHAnsi" w:cstheme="majorHAnsi"/>
          <w:sz w:val="16"/>
          <w:szCs w:val="16"/>
          <w:lang w:val="en-GB"/>
        </w:rPr>
        <w:t>: ………………………………………..</w:t>
      </w:r>
    </w:p>
    <w:p w:rsidR="00760629" w:rsidRPr="003142A1" w:rsidRDefault="00760629" w:rsidP="00743942">
      <w:pPr>
        <w:jc w:val="right"/>
        <w:rPr>
          <w:rFonts w:asciiTheme="majorHAnsi" w:hAnsiTheme="majorHAnsi" w:cstheme="majorHAnsi"/>
          <w:sz w:val="16"/>
          <w:szCs w:val="16"/>
          <w:lang w:val="en-GB"/>
        </w:rPr>
      </w:pPr>
    </w:p>
    <w:p w:rsidR="00051104" w:rsidRPr="003142A1" w:rsidRDefault="00051104" w:rsidP="00051104">
      <w:pPr>
        <w:jc w:val="center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51104" w:rsidRPr="0076581D" w:rsidTr="0076581D">
        <w:trPr>
          <w:trHeight w:val="3730"/>
        </w:trPr>
        <w:tc>
          <w:tcPr>
            <w:tcW w:w="9056" w:type="dxa"/>
          </w:tcPr>
          <w:p w:rsidR="00051104" w:rsidRPr="003142A1" w:rsidRDefault="00051104" w:rsidP="0005110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:rsidR="00743942" w:rsidRPr="003142A1" w:rsidRDefault="00743942" w:rsidP="00743942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  <w:p w:rsidR="00051104" w:rsidRPr="003142A1" w:rsidRDefault="003142A1" w:rsidP="00261E5C">
            <w:pPr>
              <w:tabs>
                <w:tab w:val="left" w:pos="5557"/>
              </w:tabs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3142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Name and surname of a person </w:t>
            </w:r>
            <w:r w:rsid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submitting</w:t>
            </w:r>
            <w:r w:rsidRPr="003142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 a complaint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 ………………………………</w:t>
            </w:r>
            <w:r w:rsidR="00DD16E9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</w:t>
            </w:r>
            <w:r w:rsidR="0076581D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….</w:t>
            </w:r>
            <w:r w:rsidR="00DD16E9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………………...</w:t>
            </w:r>
            <w:r w:rsid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........................................................................</w:t>
            </w:r>
          </w:p>
          <w:p w:rsidR="00F83526" w:rsidRPr="003142A1" w:rsidRDefault="00F83526" w:rsidP="00743942">
            <w:pPr>
              <w:tabs>
                <w:tab w:val="left" w:pos="5557"/>
              </w:tabs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43942" w:rsidRPr="003142A1" w:rsidRDefault="00743942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43942" w:rsidRPr="003142A1" w:rsidRDefault="003142A1" w:rsidP="008403A5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3142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Contact data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of a person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submitting</w:t>
            </w:r>
            <w:r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a complaint</w:t>
            </w:r>
            <w:r w:rsidR="000D1E90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with an indication by underlining the preferred communication method</w:t>
            </w:r>
            <w:r w:rsidR="008403A5" w:rsidRPr="003142A1">
              <w:rPr>
                <w:rFonts w:asciiTheme="majorHAnsi" w:hAnsiTheme="majorHAnsi" w:cstheme="maj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: </w:t>
            </w:r>
          </w:p>
          <w:p w:rsidR="00743942" w:rsidRPr="003142A1" w:rsidRDefault="00743942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43942" w:rsidRPr="003142A1" w:rsidRDefault="003142A1" w:rsidP="007439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-m</w:t>
            </w:r>
            <w:r w:rsidR="000D1E90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ail</w:t>
            </w:r>
            <w:r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address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 …………………</w:t>
            </w:r>
            <w:r w:rsidR="008403A5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</w:t>
            </w:r>
            <w:r w:rsid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…………………………….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.               b) </w: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Phone number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 ……</w:t>
            </w:r>
            <w:r w:rsid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</w:t>
            </w:r>
            <w:r w:rsidR="00DD16E9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</w:t>
            </w:r>
            <w:r w:rsidR="00DD16E9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  <w:r w:rsidR="00743942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. </w:t>
            </w:r>
          </w:p>
          <w:p w:rsidR="00743942" w:rsidRPr="003142A1" w:rsidRDefault="00743942" w:rsidP="00743942">
            <w:pPr>
              <w:pStyle w:val="Akapitzlist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43942" w:rsidRPr="0076581D" w:rsidRDefault="003142A1" w:rsidP="003142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142A1">
              <w:rPr>
                <w:rFonts w:asciiTheme="majorHAnsi" w:hAnsiTheme="majorHAnsi" w:cstheme="majorHAnsi"/>
                <w:sz w:val="18"/>
                <w:szCs w:val="18"/>
              </w:rPr>
              <w:t>Correspondence address</w:t>
            </w:r>
            <w:r w:rsidR="00743942" w:rsidRPr="0076581D">
              <w:rPr>
                <w:rFonts w:asciiTheme="majorHAnsi" w:hAnsiTheme="majorHAnsi" w:cstheme="majorHAnsi"/>
                <w:sz w:val="18"/>
                <w:szCs w:val="18"/>
              </w:rPr>
              <w:t>: …………………………</w:t>
            </w:r>
            <w:r w:rsidR="00DD16E9" w:rsidRPr="0076581D">
              <w:rPr>
                <w:rFonts w:asciiTheme="majorHAnsi" w:hAnsiTheme="majorHAnsi" w:cstheme="majorHAnsi"/>
                <w:sz w:val="18"/>
                <w:szCs w:val="18"/>
              </w:rPr>
              <w:t>…………………</w:t>
            </w:r>
            <w:r w:rsidR="0076581D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  <w:r w:rsidR="00DD16E9" w:rsidRPr="0076581D">
              <w:rPr>
                <w:rFonts w:asciiTheme="majorHAnsi" w:hAnsiTheme="majorHAnsi" w:cstheme="majorHAnsi"/>
                <w:sz w:val="18"/>
                <w:szCs w:val="18"/>
              </w:rPr>
              <w:t>……………………………………….</w:t>
            </w:r>
            <w:r w:rsidR="008403A5" w:rsidRPr="0076581D"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…………………</w:t>
            </w:r>
            <w:r w:rsidR="00743942" w:rsidRPr="0076581D">
              <w:rPr>
                <w:rFonts w:asciiTheme="majorHAnsi" w:hAnsiTheme="majorHAnsi" w:cstheme="majorHAnsi"/>
                <w:sz w:val="18"/>
                <w:szCs w:val="18"/>
              </w:rPr>
              <w:t>……………….</w:t>
            </w:r>
            <w:r w:rsidR="00DD16E9" w:rsidRPr="0076581D">
              <w:rPr>
                <w:rFonts w:asciiTheme="majorHAnsi" w:hAnsiTheme="majorHAnsi" w:cstheme="majorHAnsi"/>
                <w:sz w:val="18"/>
                <w:szCs w:val="18"/>
              </w:rPr>
              <w:t>..</w:t>
            </w:r>
            <w:r w:rsidR="00743942" w:rsidRPr="0076581D">
              <w:rPr>
                <w:rFonts w:asciiTheme="majorHAnsi" w:hAnsiTheme="majorHAnsi" w:cstheme="majorHAnsi"/>
                <w:sz w:val="18"/>
                <w:szCs w:val="18"/>
              </w:rPr>
              <w:t>..</w:t>
            </w:r>
          </w:p>
          <w:p w:rsidR="00743942" w:rsidRPr="0076581D" w:rsidRDefault="00743942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D32F9" w:rsidRDefault="003142A1" w:rsidP="00743942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Account number</w:t>
            </w:r>
            <w:r w:rsidR="004D32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: </w:t>
            </w:r>
            <w:r w:rsidR="004D32F9" w:rsidRPr="0076581D">
              <w:rPr>
                <w:rFonts w:asciiTheme="majorHAnsi" w:hAnsiTheme="majorHAnsi" w:cstheme="majorHAnsi"/>
                <w:sz w:val="18"/>
                <w:szCs w:val="18"/>
              </w:rPr>
              <w:t>……………………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…………………………………………………</w:t>
            </w:r>
            <w:r w:rsidR="004D32F9">
              <w:rPr>
                <w:rFonts w:asciiTheme="majorHAnsi" w:hAnsiTheme="majorHAnsi" w:cstheme="majorHAnsi"/>
                <w:sz w:val="18"/>
                <w:szCs w:val="18"/>
              </w:rPr>
              <w:t>………………………………………………………………………………………</w:t>
            </w:r>
            <w:r w:rsidR="004D32F9" w:rsidRPr="0076581D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  <w:p w:rsidR="00F83526" w:rsidRPr="003142A1" w:rsidRDefault="004D32F9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3142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br/>
            </w:r>
            <w:r w:rsidR="003142A1" w:rsidRPr="003142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Date of purchase</w:t>
            </w:r>
            <w:r w:rsidR="008403A5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 ………………</w:t>
            </w:r>
            <w:r w:rsidR="00DD16E9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</w:t>
            </w:r>
            <w:r w:rsidR="0076581D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……….</w:t>
            </w:r>
            <w:r w:rsidR="00DD16E9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</w:t>
            </w:r>
            <w:r w:rsidR="008403A5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……………….. </w:t>
            </w:r>
            <w:r w:rsidR="008403A5" w:rsidRPr="003142A1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(</w:t>
            </w:r>
            <w:r w:rsidR="003142A1" w:rsidRPr="003142A1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day/month/year</w:t>
            </w:r>
            <w:r w:rsidR="008403A5" w:rsidRPr="003142A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)</w:t>
            </w:r>
          </w:p>
          <w:p w:rsidR="008403A5" w:rsidRPr="003142A1" w:rsidRDefault="008403A5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F83526" w:rsidRPr="00261E5C" w:rsidRDefault="003142A1" w:rsidP="00DD16E9">
            <w:pPr>
              <w:tabs>
                <w:tab w:val="left" w:pos="5983"/>
              </w:tabs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Proof of purchase</w:t>
            </w:r>
            <w:r w:rsidR="00DD16E9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 w:rsidR="00DD16E9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: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…………………………………………………………………</w:t>
            </w:r>
            <w:r w:rsidR="00AC4CA8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….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…………….…………………………………………………………………….</w:t>
            </w:r>
          </w:p>
          <w:p w:rsidR="00F83526" w:rsidRPr="00261E5C" w:rsidRDefault="00F83526" w:rsidP="00DD16E9">
            <w:pPr>
              <w:tabs>
                <w:tab w:val="left" w:pos="5983"/>
              </w:tabs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</w:p>
          <w:p w:rsidR="00743942" w:rsidRPr="00261E5C" w:rsidRDefault="00261E5C" w:rsidP="00261E5C">
            <w:pPr>
              <w:tabs>
                <w:tab w:val="left" w:pos="5983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Product details of the subject of the complaint</w:t>
            </w:r>
            <w:r w:rsidR="00F83526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F83526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………………………………………………………..</w:t>
            </w:r>
            <w:r w:rsidR="00DD16E9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743942" w:rsidRPr="00261E5C" w:rsidRDefault="00743942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43942" w:rsidRPr="00261E5C" w:rsidRDefault="00261E5C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Reasons for submitting a complaint</w:t>
            </w:r>
            <w:r w:rsidR="00DD16E9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: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………………………………………………</w:t>
            </w:r>
            <w:r w:rsidR="0076581D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</w:t>
            </w:r>
            <w:r w:rsidR="0076581D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</w:t>
            </w:r>
            <w:r w:rsidR="0076581D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</w:t>
            </w:r>
            <w:r w:rsidR="00DD16E9"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(</w:t>
            </w:r>
            <w:r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e.g</w:t>
            </w:r>
            <w:r w:rsidR="0076581D"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 xml:space="preserve">.: </w:t>
            </w:r>
            <w:r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material defect</w:t>
            </w:r>
            <w:r w:rsidR="0076581D"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 xml:space="preserve">, </w:t>
            </w:r>
            <w:r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damage to the product</w:t>
            </w:r>
            <w:r w:rsidR="0076581D"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 xml:space="preserve">, etc. </w:t>
            </w:r>
            <w:r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with an indication of the place of damage</w:t>
            </w:r>
            <w:r w:rsidR="0076581D"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 xml:space="preserve">, </w:t>
            </w:r>
            <w:r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 xml:space="preserve">the </w:t>
            </w:r>
            <w:r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location</w:t>
            </w:r>
            <w:r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 xml:space="preserve"> of the material defect and its type</w:t>
            </w:r>
            <w:r w:rsidR="0076581D" w:rsidRPr="00261E5C">
              <w:rPr>
                <w:rFonts w:asciiTheme="majorHAnsi" w:hAnsiTheme="majorHAnsi" w:cstheme="majorHAnsi"/>
                <w:sz w:val="15"/>
                <w:szCs w:val="15"/>
                <w:lang w:val="en-GB"/>
              </w:rPr>
              <w:t>)</w:t>
            </w:r>
          </w:p>
          <w:p w:rsidR="00743942" w:rsidRPr="00261E5C" w:rsidRDefault="00743942" w:rsidP="00743942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0B3D53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br/>
            </w:r>
            <w:r w:rsidR="00261E5C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Is this the first complaint of this product</w:t>
            </w:r>
            <w:r w:rsidR="000B3D53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?          </w:t>
            </w:r>
            <w:r w:rsidR="000B3D53"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0B3D53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261E5C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first complaint</w:t>
            </w:r>
            <w:r w:rsidR="000B3D53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          </w:t>
            </w:r>
            <w:r w:rsidR="000B3D53"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0B3D53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261E5C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second/another complaint</w:t>
            </w:r>
            <w:r w:rsidR="000B3D53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</w:t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br/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br/>
            </w:r>
            <w:r w:rsidR="00261E5C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Is </w:t>
            </w:r>
            <w:r w:rsid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this</w:t>
            </w:r>
            <w:r w:rsidR="00261E5C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 an appeal against a previous complaint?</w:t>
            </w:r>
            <w:r w:rsidR="00DD50A9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    </w:t>
            </w:r>
            <w:r w:rsidR="00DD50A9"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</w:t>
            </w:r>
            <w:r w:rsidR="00261E5C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YES</w:t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DD50A9"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</w:t>
            </w:r>
            <w:r w:rsidR="00261E5C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</w:t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</w:t>
            </w:r>
            <w:r w:rsidR="00261E5C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If YES, provide the application number</w:t>
            </w:r>
            <w:r w:rsidR="00DD50A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:……………....     </w:t>
            </w:r>
          </w:p>
          <w:p w:rsidR="00051104" w:rsidRPr="00261E5C" w:rsidRDefault="00051104" w:rsidP="0005110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051104" w:rsidRPr="00261E5C" w:rsidRDefault="00261E5C" w:rsidP="00261E5C"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The circumstances and date of the damage to the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product</w:t>
            </w:r>
            <w:r w:rsidR="00DD16E9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:</w:t>
            </w:r>
            <w:r w:rsidR="00DD16E9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…………………………………………………</w:t>
            </w:r>
            <w:r w:rsidR="0076581D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</w:t>
            </w: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…………………………………………………………………………………</w:t>
            </w:r>
          </w:p>
          <w:p w:rsidR="0076581D" w:rsidRPr="00261E5C" w:rsidRDefault="0076581D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6581D" w:rsidRPr="000174B7" w:rsidRDefault="0076581D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0174B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581D" w:rsidRPr="000174B7" w:rsidRDefault="0076581D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6581D" w:rsidRPr="000174B7" w:rsidRDefault="0076581D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0174B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581D" w:rsidRPr="000174B7" w:rsidRDefault="0076581D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076898" w:rsidRPr="00261E5C" w:rsidRDefault="00261E5C" w:rsidP="00DD16E9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Date of noticing damage to the product</w:t>
            </w:r>
            <w:r w:rsidR="00076898"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076898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076898" w:rsidRPr="00261E5C" w:rsidRDefault="00076898" w:rsidP="00DD16E9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</w:p>
          <w:p w:rsidR="0076581D" w:rsidRPr="00261E5C" w:rsidRDefault="00261E5C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T</w:t>
            </w:r>
            <w:r w:rsidRPr="00261E5C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he method of cleaning or maintaining the </w:t>
            </w:r>
            <w:r w:rsid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product</w:t>
            </w:r>
            <w:r w:rsidR="0076581D" w:rsidRPr="00261E5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:…………….………………………………………………………………………………………</w:t>
            </w:r>
            <w:r w:rsid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……</w:t>
            </w:r>
          </w:p>
          <w:p w:rsidR="0076581D" w:rsidRPr="00261E5C" w:rsidRDefault="0076581D" w:rsidP="00DD16E9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6581D" w:rsidRPr="00BE3177" w:rsidRDefault="00BE3177" w:rsidP="0076581D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r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The request made under the warranty for defects in the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products</w:t>
            </w:r>
            <w:r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95338"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(</w:t>
            </w:r>
            <w:r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select only one request</w:t>
            </w:r>
            <w:r w:rsidR="00595338"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)</w:t>
            </w:r>
            <w:r w:rsidR="00AC4CA8"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  <w:r w:rsidR="0076581D" w:rsidRPr="00BE317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  <w:t>:</w:t>
            </w:r>
          </w:p>
          <w:p w:rsidR="00AC4CA8" w:rsidRPr="00BE3177" w:rsidRDefault="00AC4CA8" w:rsidP="0076581D">
            <w:pPr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</w:p>
          <w:p w:rsidR="00051104" w:rsidRPr="00BE3177" w:rsidRDefault="0076581D" w:rsidP="0076581D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AC4CA8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BE3177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defect removal</w:t>
            </w:r>
            <w:r w:rsidR="00AC4CA8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AC4CA8"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AC4CA8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exchanging</w:t>
            </w:r>
            <w:r w:rsidR="00BE3177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the </w:t>
            </w:r>
            <w:r w:rsid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product</w:t>
            </w:r>
            <w:r w:rsidR="00BE3177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with one free from defects </w:t>
            </w:r>
            <w:r w:rsid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AC4CA8"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="00AC4CA8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BE3177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a price reduction statement</w:t>
            </w:r>
          </w:p>
          <w:p w:rsidR="00AC4CA8" w:rsidRPr="00BE3177" w:rsidRDefault="00AC4CA8" w:rsidP="0076581D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AC4CA8" w:rsidRPr="00BE3177" w:rsidRDefault="00AC4CA8" w:rsidP="0076581D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AC4CA8">
              <w:rPr>
                <w:rFonts w:asciiTheme="majorHAnsi" w:hAnsiTheme="majorHAnsi" w:cstheme="majorHAnsi"/>
                <w:sz w:val="18"/>
                <w:szCs w:val="18"/>
              </w:rPr>
              <w:sym w:font="Symbol" w:char="F088"/>
            </w:r>
            <w:r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    </w:t>
            </w:r>
            <w:r w:rsidR="00BE3177" w:rsidRP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declaration of withdrawal from the contract</w:t>
            </w:r>
            <w:r w:rsidR="00BE317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of sale</w:t>
            </w:r>
          </w:p>
          <w:p w:rsidR="00AC4CA8" w:rsidRPr="00BE3177" w:rsidRDefault="00AC4CA8" w:rsidP="0076581D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 w:rsidR="007315A6" w:rsidRDefault="00BE3177" w:rsidP="0076581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Comments</w:t>
            </w:r>
            <w:r w:rsidR="00AC4CA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: </w:t>
            </w:r>
            <w:r w:rsidR="00AC4CA8">
              <w:rPr>
                <w:rFonts w:asciiTheme="majorHAnsi" w:hAnsiTheme="majorHAnsi" w:cstheme="maj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760629" w:rsidRDefault="00760629" w:rsidP="0076581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51104" w:rsidRPr="0076581D" w:rsidRDefault="00051104" w:rsidP="0005110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51104" w:rsidRPr="001E3949" w:rsidRDefault="0025591B" w:rsidP="00AC4CA8">
      <w:pPr>
        <w:pStyle w:val="Akapitzlist"/>
        <w:numPr>
          <w:ilvl w:val="0"/>
          <w:numId w:val="4"/>
        </w:numPr>
        <w:ind w:left="284" w:hanging="284"/>
        <w:jc w:val="both"/>
        <w:rPr>
          <w:sz w:val="14"/>
          <w:szCs w:val="14"/>
          <w:lang w:val="en-GB"/>
        </w:rPr>
      </w:pPr>
      <w:r w:rsidRPr="001E3949">
        <w:rPr>
          <w:sz w:val="14"/>
          <w:szCs w:val="14"/>
          <w:lang w:val="en-GB"/>
        </w:rPr>
        <w:lastRenderedPageBreak/>
        <w:t>Correspondence address</w:t>
      </w:r>
      <w:r w:rsidR="00AC4CA8" w:rsidRPr="001E3949">
        <w:rPr>
          <w:sz w:val="14"/>
          <w:szCs w:val="14"/>
          <w:lang w:val="en-GB"/>
        </w:rPr>
        <w:t xml:space="preserve"> </w:t>
      </w:r>
      <w:r w:rsidR="001E3949" w:rsidRPr="001E3949">
        <w:rPr>
          <w:sz w:val="14"/>
          <w:szCs w:val="14"/>
          <w:lang w:val="en-GB"/>
        </w:rPr>
        <w:t>should be an address</w:t>
      </w:r>
      <w:r w:rsidR="00AC4CA8" w:rsidRPr="001E3949">
        <w:rPr>
          <w:sz w:val="14"/>
          <w:szCs w:val="14"/>
          <w:lang w:val="en-GB"/>
        </w:rPr>
        <w:t xml:space="preserve"> </w:t>
      </w:r>
      <w:r w:rsidR="001E3949" w:rsidRPr="001E3949">
        <w:rPr>
          <w:sz w:val="14"/>
          <w:szCs w:val="14"/>
          <w:lang w:val="en-GB"/>
        </w:rPr>
        <w:t>for delivery of correspondence to You</w:t>
      </w:r>
      <w:r w:rsidR="00AC4CA8" w:rsidRPr="001E3949">
        <w:rPr>
          <w:sz w:val="14"/>
          <w:szCs w:val="14"/>
          <w:lang w:val="en-GB"/>
        </w:rPr>
        <w:t xml:space="preserve"> </w:t>
      </w:r>
      <w:r w:rsidR="001E3949" w:rsidRPr="001E3949">
        <w:rPr>
          <w:sz w:val="14"/>
          <w:szCs w:val="14"/>
          <w:lang w:val="en-GB"/>
        </w:rPr>
        <w:t>regarding the reported complaint process</w:t>
      </w:r>
      <w:r w:rsidR="00AC4CA8" w:rsidRPr="001E3949">
        <w:rPr>
          <w:sz w:val="14"/>
          <w:szCs w:val="14"/>
          <w:lang w:val="en-GB"/>
        </w:rPr>
        <w:t xml:space="preserve">, </w:t>
      </w:r>
      <w:r w:rsidR="001E3949" w:rsidRPr="001E3949">
        <w:rPr>
          <w:sz w:val="14"/>
          <w:szCs w:val="14"/>
          <w:lang w:val="en-GB"/>
        </w:rPr>
        <w:t>in particular the correspondence address</w:t>
      </w:r>
      <w:r w:rsidR="00AC4CA8" w:rsidRPr="001E3949">
        <w:rPr>
          <w:sz w:val="14"/>
          <w:szCs w:val="14"/>
          <w:lang w:val="en-GB"/>
        </w:rPr>
        <w:t xml:space="preserve"> </w:t>
      </w:r>
      <w:r w:rsidR="001E3949">
        <w:rPr>
          <w:sz w:val="14"/>
          <w:szCs w:val="14"/>
          <w:lang w:val="en-GB"/>
        </w:rPr>
        <w:t>should match the address</w:t>
      </w:r>
      <w:r w:rsidR="00AC4CA8" w:rsidRPr="001E3949">
        <w:rPr>
          <w:sz w:val="14"/>
          <w:szCs w:val="14"/>
          <w:lang w:val="en-GB"/>
        </w:rPr>
        <w:t xml:space="preserve">, </w:t>
      </w:r>
      <w:r w:rsidR="001E3949">
        <w:rPr>
          <w:sz w:val="14"/>
          <w:szCs w:val="14"/>
          <w:lang w:val="en-GB"/>
        </w:rPr>
        <w:t>for which the consumer requests the delivery of the products free from defects or repaired.</w:t>
      </w:r>
    </w:p>
    <w:p w:rsidR="00760629" w:rsidRPr="001E3949" w:rsidRDefault="001E3949" w:rsidP="00760629">
      <w:pPr>
        <w:pStyle w:val="Akapitzlist"/>
        <w:numPr>
          <w:ilvl w:val="0"/>
          <w:numId w:val="4"/>
        </w:numPr>
        <w:ind w:left="284" w:hanging="284"/>
        <w:jc w:val="both"/>
        <w:rPr>
          <w:sz w:val="14"/>
          <w:szCs w:val="14"/>
          <w:lang w:val="en-GB"/>
        </w:rPr>
      </w:pPr>
      <w:r w:rsidRPr="001E3949">
        <w:rPr>
          <w:sz w:val="14"/>
          <w:szCs w:val="14"/>
          <w:lang w:val="en-GB"/>
        </w:rPr>
        <w:t>We suggest attaching the</w:t>
      </w:r>
      <w:r w:rsidR="00760629" w:rsidRPr="001E3949">
        <w:rPr>
          <w:sz w:val="14"/>
          <w:szCs w:val="14"/>
          <w:lang w:val="en-GB"/>
        </w:rPr>
        <w:t xml:space="preserve"> </w:t>
      </w:r>
      <w:r w:rsidRPr="001E3949">
        <w:rPr>
          <w:sz w:val="14"/>
          <w:szCs w:val="14"/>
          <w:lang w:val="en-GB"/>
        </w:rPr>
        <w:t>proof of purchase</w:t>
      </w:r>
      <w:r w:rsidR="00760629" w:rsidRPr="001E3949">
        <w:rPr>
          <w:sz w:val="14"/>
          <w:szCs w:val="14"/>
          <w:lang w:val="en-GB"/>
        </w:rPr>
        <w:t xml:space="preserve"> </w:t>
      </w:r>
      <w:r w:rsidRPr="001E3949">
        <w:rPr>
          <w:sz w:val="14"/>
          <w:szCs w:val="14"/>
          <w:lang w:val="en-GB"/>
        </w:rPr>
        <w:t>in order to</w:t>
      </w:r>
      <w:r>
        <w:rPr>
          <w:sz w:val="14"/>
          <w:szCs w:val="14"/>
          <w:lang w:val="en-GB"/>
        </w:rPr>
        <w:t xml:space="preserve"> improve the complaint process</w:t>
      </w:r>
      <w:r w:rsidR="00760629" w:rsidRPr="001E3949">
        <w:rPr>
          <w:sz w:val="14"/>
          <w:szCs w:val="14"/>
          <w:lang w:val="en-GB"/>
        </w:rPr>
        <w:t xml:space="preserve">. </w:t>
      </w:r>
      <w:r w:rsidRPr="001E3949">
        <w:rPr>
          <w:sz w:val="14"/>
          <w:szCs w:val="14"/>
          <w:lang w:val="en-GB"/>
        </w:rPr>
        <w:t>The basis for accepting the complaint is any proof of purchase, in particular</w:t>
      </w:r>
      <w:r>
        <w:rPr>
          <w:sz w:val="14"/>
          <w:szCs w:val="14"/>
          <w:lang w:val="en-GB"/>
        </w:rPr>
        <w:t xml:space="preserve"> a receipt or an invoice.</w:t>
      </w:r>
    </w:p>
    <w:p w:rsidR="007315A6" w:rsidRPr="0074544D" w:rsidRDefault="001E3949" w:rsidP="00AC4CA8">
      <w:pPr>
        <w:pStyle w:val="Akapitzlist"/>
        <w:numPr>
          <w:ilvl w:val="0"/>
          <w:numId w:val="4"/>
        </w:numPr>
        <w:ind w:left="284" w:hanging="284"/>
        <w:jc w:val="both"/>
        <w:rPr>
          <w:sz w:val="14"/>
          <w:szCs w:val="14"/>
          <w:lang w:val="en-GB"/>
        </w:rPr>
      </w:pPr>
      <w:r w:rsidRPr="001E3949">
        <w:rPr>
          <w:sz w:val="14"/>
          <w:szCs w:val="14"/>
          <w:lang w:val="en-GB"/>
        </w:rPr>
        <w:t>If the product sold has a defect</w:t>
      </w:r>
      <w:r w:rsidR="007315A6" w:rsidRPr="001E3949">
        <w:rPr>
          <w:sz w:val="14"/>
          <w:szCs w:val="14"/>
          <w:lang w:val="en-GB"/>
        </w:rPr>
        <w:t xml:space="preserve">, </w:t>
      </w:r>
      <w:r w:rsidRPr="001E3949">
        <w:rPr>
          <w:sz w:val="14"/>
          <w:szCs w:val="14"/>
          <w:lang w:val="en-GB"/>
        </w:rPr>
        <w:t>the buyer</w:t>
      </w:r>
      <w:r w:rsidR="007315A6" w:rsidRPr="001E3949">
        <w:rPr>
          <w:sz w:val="14"/>
          <w:szCs w:val="14"/>
          <w:lang w:val="en-GB"/>
        </w:rPr>
        <w:t xml:space="preserve"> </w:t>
      </w:r>
      <w:r w:rsidRPr="001E3949">
        <w:rPr>
          <w:sz w:val="14"/>
          <w:szCs w:val="14"/>
          <w:lang w:val="en-GB"/>
        </w:rPr>
        <w:t xml:space="preserve">may submit a declaration of price reduction </w:t>
      </w:r>
      <w:r>
        <w:rPr>
          <w:sz w:val="14"/>
          <w:szCs w:val="14"/>
          <w:lang w:val="en-GB"/>
        </w:rPr>
        <w:t>or</w:t>
      </w:r>
      <w:r w:rsidRPr="001E3949">
        <w:rPr>
          <w:sz w:val="14"/>
          <w:szCs w:val="14"/>
          <w:lang w:val="en-GB"/>
        </w:rPr>
        <w:t xml:space="preserve"> withdrawal from the contract of sale</w:t>
      </w:r>
      <w:r w:rsidR="007315A6" w:rsidRPr="001E3949">
        <w:rPr>
          <w:sz w:val="14"/>
          <w:szCs w:val="14"/>
          <w:lang w:val="en-GB"/>
        </w:rPr>
        <w:t xml:space="preserve">, </w:t>
      </w:r>
      <w:r>
        <w:rPr>
          <w:sz w:val="14"/>
          <w:szCs w:val="14"/>
          <w:lang w:val="en-GB"/>
        </w:rPr>
        <w:t>unless the seller</w:t>
      </w:r>
      <w:r w:rsidR="007315A6" w:rsidRPr="001E3949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immediately and without much inconvenience for the buyer</w:t>
      </w:r>
      <w:r w:rsidR="007315A6" w:rsidRPr="001E3949">
        <w:rPr>
          <w:sz w:val="14"/>
          <w:szCs w:val="14"/>
          <w:lang w:val="en-GB"/>
        </w:rPr>
        <w:t xml:space="preserve"> </w:t>
      </w:r>
      <w:r w:rsidR="0074544D">
        <w:rPr>
          <w:sz w:val="14"/>
          <w:szCs w:val="14"/>
          <w:lang w:val="en-GB"/>
        </w:rPr>
        <w:t>exchanges the product with one free from defects or removes the defect</w:t>
      </w:r>
      <w:r w:rsidR="007315A6" w:rsidRPr="001E3949">
        <w:rPr>
          <w:sz w:val="14"/>
          <w:szCs w:val="14"/>
          <w:lang w:val="en-GB"/>
        </w:rPr>
        <w:t xml:space="preserve">. </w:t>
      </w:r>
      <w:r w:rsidR="0074544D" w:rsidRPr="0074544D">
        <w:rPr>
          <w:sz w:val="14"/>
          <w:szCs w:val="14"/>
          <w:lang w:val="en-GB"/>
        </w:rPr>
        <w:t>If the buyer is also the consumer</w:t>
      </w:r>
      <w:r w:rsidR="007315A6" w:rsidRPr="0074544D">
        <w:rPr>
          <w:sz w:val="14"/>
          <w:szCs w:val="14"/>
          <w:lang w:val="en-GB"/>
        </w:rPr>
        <w:t xml:space="preserve">, </w:t>
      </w:r>
      <w:r w:rsidR="0074544D" w:rsidRPr="0074544D">
        <w:rPr>
          <w:sz w:val="14"/>
          <w:szCs w:val="14"/>
          <w:lang w:val="en-GB"/>
        </w:rPr>
        <w:t>they may instead of proposed by the seller removal of the defect</w:t>
      </w:r>
      <w:r w:rsidR="007315A6" w:rsidRPr="0074544D">
        <w:rPr>
          <w:sz w:val="14"/>
          <w:szCs w:val="14"/>
          <w:lang w:val="en-GB"/>
        </w:rPr>
        <w:t xml:space="preserve"> </w:t>
      </w:r>
      <w:r w:rsidR="0074544D" w:rsidRPr="0074544D">
        <w:rPr>
          <w:sz w:val="14"/>
          <w:szCs w:val="14"/>
          <w:lang w:val="en-GB"/>
        </w:rPr>
        <w:t>request the exchange of the product with one free from defects</w:t>
      </w:r>
      <w:r w:rsidR="007315A6" w:rsidRPr="0074544D">
        <w:rPr>
          <w:sz w:val="14"/>
          <w:szCs w:val="14"/>
          <w:lang w:val="en-GB"/>
        </w:rPr>
        <w:t xml:space="preserve"> </w:t>
      </w:r>
      <w:r w:rsidR="0074544D" w:rsidRPr="0074544D">
        <w:rPr>
          <w:sz w:val="14"/>
          <w:szCs w:val="14"/>
          <w:lang w:val="en-GB"/>
        </w:rPr>
        <w:t>or</w:t>
      </w:r>
      <w:r w:rsidR="007315A6" w:rsidRPr="0074544D">
        <w:rPr>
          <w:sz w:val="14"/>
          <w:szCs w:val="14"/>
          <w:lang w:val="en-GB"/>
        </w:rPr>
        <w:t xml:space="preserve"> </w:t>
      </w:r>
      <w:r w:rsidR="0074544D" w:rsidRPr="0074544D">
        <w:rPr>
          <w:sz w:val="14"/>
          <w:szCs w:val="14"/>
          <w:lang w:val="en-GB"/>
        </w:rPr>
        <w:t>instead of exchanging request the defect removal</w:t>
      </w:r>
      <w:r w:rsidR="007315A6" w:rsidRPr="0074544D">
        <w:rPr>
          <w:sz w:val="14"/>
          <w:szCs w:val="14"/>
          <w:lang w:val="en-GB"/>
        </w:rPr>
        <w:t xml:space="preserve">, </w:t>
      </w:r>
      <w:r w:rsidR="0074544D">
        <w:rPr>
          <w:sz w:val="14"/>
          <w:szCs w:val="14"/>
          <w:lang w:val="en-GB"/>
        </w:rPr>
        <w:t>unless bringing the product into compliance with the contract in the manner chosen by the buyer is impossible or would require</w:t>
      </w:r>
      <w:r w:rsidR="007315A6" w:rsidRPr="0074544D">
        <w:rPr>
          <w:sz w:val="14"/>
          <w:szCs w:val="14"/>
          <w:lang w:val="en-GB"/>
        </w:rPr>
        <w:t xml:space="preserve"> </w:t>
      </w:r>
      <w:r w:rsidR="0074544D">
        <w:rPr>
          <w:sz w:val="14"/>
          <w:szCs w:val="14"/>
          <w:lang w:val="en-GB"/>
        </w:rPr>
        <w:t>unnecessary additional costs when in comparison with the method proposed by the seller</w:t>
      </w:r>
      <w:r w:rsidR="007315A6" w:rsidRPr="0074544D">
        <w:rPr>
          <w:sz w:val="14"/>
          <w:szCs w:val="14"/>
          <w:lang w:val="en-GB"/>
        </w:rPr>
        <w:t xml:space="preserve">. </w:t>
      </w:r>
      <w:r w:rsidR="0074544D" w:rsidRPr="0074544D">
        <w:rPr>
          <w:sz w:val="14"/>
          <w:szCs w:val="14"/>
          <w:lang w:val="en-GB"/>
        </w:rPr>
        <w:t>Things taken into account when assessing the excess of costs include the value of the item free from defects</w:t>
      </w:r>
      <w:r w:rsidR="007315A6" w:rsidRPr="0074544D">
        <w:rPr>
          <w:sz w:val="14"/>
          <w:szCs w:val="14"/>
          <w:lang w:val="en-GB"/>
        </w:rPr>
        <w:t xml:space="preserve">, </w:t>
      </w:r>
      <w:r w:rsidR="0074544D">
        <w:rPr>
          <w:sz w:val="14"/>
          <w:szCs w:val="14"/>
          <w:lang w:val="en-GB"/>
        </w:rPr>
        <w:t>type and significance of the defect</w:t>
      </w:r>
      <w:r w:rsidR="007315A6" w:rsidRPr="0074544D">
        <w:rPr>
          <w:sz w:val="14"/>
          <w:szCs w:val="14"/>
          <w:lang w:val="en-GB"/>
        </w:rPr>
        <w:t xml:space="preserve">, </w:t>
      </w:r>
      <w:r w:rsidR="0074544D">
        <w:rPr>
          <w:sz w:val="14"/>
          <w:szCs w:val="14"/>
          <w:lang w:val="en-GB"/>
        </w:rPr>
        <w:t>as well as</w:t>
      </w:r>
      <w:r w:rsidR="007315A6" w:rsidRPr="0074544D">
        <w:rPr>
          <w:sz w:val="14"/>
          <w:szCs w:val="14"/>
          <w:lang w:val="en-GB"/>
        </w:rPr>
        <w:t xml:space="preserve"> </w:t>
      </w:r>
      <w:r w:rsidR="0074544D">
        <w:rPr>
          <w:sz w:val="14"/>
          <w:szCs w:val="14"/>
          <w:lang w:val="en-GB"/>
        </w:rPr>
        <w:t xml:space="preserve">the </w:t>
      </w:r>
      <w:r w:rsidR="007315A6" w:rsidRPr="0074544D">
        <w:rPr>
          <w:sz w:val="14"/>
          <w:szCs w:val="14"/>
          <w:lang w:val="en-GB"/>
        </w:rPr>
        <w:t>i</w:t>
      </w:r>
      <w:r w:rsidR="0074544D">
        <w:rPr>
          <w:sz w:val="14"/>
          <w:szCs w:val="14"/>
          <w:lang w:val="en-GB"/>
        </w:rPr>
        <w:t>nconvenience</w:t>
      </w:r>
      <w:r w:rsidR="007315A6" w:rsidRPr="0074544D">
        <w:rPr>
          <w:sz w:val="14"/>
          <w:szCs w:val="14"/>
          <w:lang w:val="en-GB"/>
        </w:rPr>
        <w:t xml:space="preserve"> </w:t>
      </w:r>
      <w:r w:rsidR="0074544D">
        <w:rPr>
          <w:sz w:val="14"/>
          <w:szCs w:val="14"/>
          <w:lang w:val="en-GB"/>
        </w:rPr>
        <w:t>to which the buyer would be exposed if another type of request would be chosen</w:t>
      </w:r>
      <w:r w:rsidR="007315A6" w:rsidRPr="0074544D">
        <w:rPr>
          <w:sz w:val="14"/>
          <w:szCs w:val="14"/>
          <w:lang w:val="en-GB"/>
        </w:rPr>
        <w:t xml:space="preserve">. </w:t>
      </w:r>
      <w:r w:rsidR="0074544D" w:rsidRPr="0074544D">
        <w:rPr>
          <w:sz w:val="14"/>
          <w:szCs w:val="14"/>
          <w:lang w:val="en-GB"/>
        </w:rPr>
        <w:t>The buyer may not wit</w:t>
      </w:r>
      <w:r w:rsidR="0074544D">
        <w:rPr>
          <w:sz w:val="14"/>
          <w:szCs w:val="14"/>
          <w:lang w:val="en-GB"/>
        </w:rPr>
        <w:t>hdraw from the contract of sale</w:t>
      </w:r>
      <w:r w:rsidR="0074544D" w:rsidRPr="0074544D">
        <w:rPr>
          <w:sz w:val="14"/>
          <w:szCs w:val="14"/>
          <w:lang w:val="en-GB"/>
        </w:rPr>
        <w:t xml:space="preserve"> if the defect is insignificant.</w:t>
      </w:r>
      <w:r w:rsidR="007315A6" w:rsidRPr="0074544D">
        <w:rPr>
          <w:sz w:val="14"/>
          <w:szCs w:val="14"/>
          <w:lang w:val="en-GB"/>
        </w:rPr>
        <w:t xml:space="preserve"> </w:t>
      </w:r>
    </w:p>
    <w:p w:rsidR="00255F7D" w:rsidRPr="000174B7" w:rsidRDefault="006D29E8" w:rsidP="00737502">
      <w:pPr>
        <w:pStyle w:val="Akapitzlist"/>
        <w:numPr>
          <w:ilvl w:val="0"/>
          <w:numId w:val="4"/>
        </w:numPr>
        <w:ind w:left="284" w:hanging="284"/>
        <w:jc w:val="both"/>
        <w:rPr>
          <w:sz w:val="14"/>
          <w:szCs w:val="14"/>
          <w:lang w:val="en-GB"/>
        </w:rPr>
      </w:pPr>
      <w:r w:rsidRPr="006D29E8">
        <w:rPr>
          <w:sz w:val="14"/>
          <w:szCs w:val="14"/>
          <w:lang w:val="en-GB"/>
        </w:rPr>
        <w:t>Consent clause</w:t>
      </w:r>
      <w:r w:rsidR="007315A6" w:rsidRPr="006D29E8">
        <w:rPr>
          <w:sz w:val="14"/>
          <w:szCs w:val="14"/>
          <w:lang w:val="en-GB"/>
        </w:rPr>
        <w:t xml:space="preserve">: </w:t>
      </w:r>
      <w:r w:rsidRPr="006D29E8">
        <w:rPr>
          <w:sz w:val="14"/>
          <w:szCs w:val="14"/>
          <w:lang w:val="en-GB"/>
        </w:rPr>
        <w:t xml:space="preserve">In accordance </w:t>
      </w:r>
      <w:r w:rsidR="00540D5B">
        <w:rPr>
          <w:sz w:val="14"/>
          <w:szCs w:val="14"/>
          <w:lang w:val="en-GB"/>
        </w:rPr>
        <w:t>with</w:t>
      </w:r>
      <w:r w:rsidR="00255F7D" w:rsidRPr="006D29E8">
        <w:rPr>
          <w:sz w:val="14"/>
          <w:szCs w:val="14"/>
          <w:lang w:val="en-GB"/>
        </w:rPr>
        <w:t xml:space="preserve"> a</w:t>
      </w:r>
      <w:r w:rsidRPr="006D29E8">
        <w:rPr>
          <w:sz w:val="14"/>
          <w:szCs w:val="14"/>
          <w:lang w:val="en-GB"/>
        </w:rPr>
        <w:t>rticle</w:t>
      </w:r>
      <w:r w:rsidR="00255F7D" w:rsidRPr="006D29E8">
        <w:rPr>
          <w:sz w:val="14"/>
          <w:szCs w:val="14"/>
          <w:lang w:val="en-GB"/>
        </w:rPr>
        <w:t xml:space="preserve"> 6 </w:t>
      </w:r>
      <w:r w:rsidRPr="006D29E8">
        <w:rPr>
          <w:sz w:val="14"/>
          <w:szCs w:val="14"/>
          <w:lang w:val="en-GB"/>
        </w:rPr>
        <w:t>section</w:t>
      </w:r>
      <w:r w:rsidR="00255F7D" w:rsidRPr="006D29E8">
        <w:rPr>
          <w:sz w:val="14"/>
          <w:szCs w:val="14"/>
          <w:lang w:val="en-GB"/>
        </w:rPr>
        <w:t xml:space="preserve"> 1 </w:t>
      </w:r>
      <w:r w:rsidRPr="006D29E8">
        <w:rPr>
          <w:sz w:val="14"/>
          <w:szCs w:val="14"/>
          <w:lang w:val="en-GB"/>
        </w:rPr>
        <w:t>letter</w:t>
      </w:r>
      <w:r w:rsidR="00255F7D" w:rsidRPr="006D29E8">
        <w:rPr>
          <w:sz w:val="14"/>
          <w:szCs w:val="14"/>
          <w:lang w:val="en-GB"/>
        </w:rPr>
        <w:t xml:space="preserve"> A </w:t>
      </w:r>
      <w:r w:rsidR="000174B7">
        <w:rPr>
          <w:sz w:val="14"/>
          <w:szCs w:val="14"/>
          <w:lang w:val="en-GB"/>
        </w:rPr>
        <w:t xml:space="preserve">of the </w:t>
      </w:r>
      <w:r w:rsidRPr="006D29E8">
        <w:rPr>
          <w:sz w:val="14"/>
          <w:szCs w:val="14"/>
          <w:lang w:val="en-GB"/>
        </w:rPr>
        <w:t>Regulation</w:t>
      </w:r>
      <w:r w:rsidR="00255F7D" w:rsidRPr="006D29E8">
        <w:rPr>
          <w:sz w:val="14"/>
          <w:szCs w:val="14"/>
          <w:lang w:val="en-GB"/>
        </w:rPr>
        <w:t xml:space="preserve"> (EU) 2016/679 </w:t>
      </w:r>
      <w:r w:rsidRPr="006D29E8">
        <w:rPr>
          <w:sz w:val="14"/>
          <w:szCs w:val="14"/>
          <w:lang w:val="en-GB"/>
        </w:rPr>
        <w:t>of the European Parliament and of the Council of</w:t>
      </w:r>
      <w:r w:rsidR="00255F7D" w:rsidRPr="006D29E8">
        <w:rPr>
          <w:sz w:val="14"/>
          <w:szCs w:val="14"/>
          <w:lang w:val="en-GB"/>
        </w:rPr>
        <w:t xml:space="preserve"> 27 </w:t>
      </w:r>
      <w:r w:rsidRPr="006D29E8">
        <w:rPr>
          <w:sz w:val="14"/>
          <w:szCs w:val="14"/>
          <w:lang w:val="en-GB"/>
        </w:rPr>
        <w:t>april</w:t>
      </w:r>
      <w:r w:rsidR="00255F7D" w:rsidRPr="006D29E8">
        <w:rPr>
          <w:sz w:val="14"/>
          <w:szCs w:val="14"/>
          <w:lang w:val="en-GB"/>
        </w:rPr>
        <w:t xml:space="preserve"> 2016 </w:t>
      </w:r>
      <w:r w:rsidRPr="006D29E8">
        <w:rPr>
          <w:sz w:val="14"/>
          <w:szCs w:val="14"/>
          <w:lang w:val="en-GB"/>
        </w:rPr>
        <w:t>on the protection of natural persons with regard to processing personal data</w:t>
      </w:r>
      <w:r w:rsidR="00255F7D" w:rsidRPr="006D29E8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and on the free movement of such data</w:t>
      </w:r>
      <w:r w:rsidR="00255F7D" w:rsidRPr="006D29E8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and repealing Directive</w:t>
      </w:r>
      <w:r w:rsidR="00255F7D" w:rsidRPr="006D29E8">
        <w:rPr>
          <w:sz w:val="14"/>
          <w:szCs w:val="14"/>
          <w:lang w:val="en-GB"/>
        </w:rPr>
        <w:t xml:space="preserve"> 95/46/WE (</w:t>
      </w:r>
      <w:r>
        <w:rPr>
          <w:sz w:val="14"/>
          <w:szCs w:val="14"/>
          <w:lang w:val="en-GB"/>
        </w:rPr>
        <w:t>General Data Protection Regulation</w:t>
      </w:r>
      <w:r w:rsidR="00255F7D" w:rsidRPr="006D29E8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of</w:t>
      </w:r>
      <w:r w:rsidR="00255F7D" w:rsidRPr="006D29E8">
        <w:rPr>
          <w:sz w:val="14"/>
          <w:szCs w:val="14"/>
          <w:lang w:val="en-GB"/>
        </w:rPr>
        <w:t xml:space="preserve"> 27 </w:t>
      </w:r>
      <w:r>
        <w:rPr>
          <w:sz w:val="14"/>
          <w:szCs w:val="14"/>
          <w:lang w:val="en-GB"/>
        </w:rPr>
        <w:t>april</w:t>
      </w:r>
      <w:r w:rsidR="00255F7D" w:rsidRPr="006D29E8">
        <w:rPr>
          <w:sz w:val="14"/>
          <w:szCs w:val="14"/>
          <w:lang w:val="en-GB"/>
        </w:rPr>
        <w:t xml:space="preserve"> 2016 (Dz. Urz. UE. </w:t>
      </w:r>
      <w:r w:rsidR="00255F7D" w:rsidRPr="000174B7">
        <w:rPr>
          <w:sz w:val="14"/>
          <w:szCs w:val="14"/>
          <w:lang w:val="en-GB"/>
        </w:rPr>
        <w:t xml:space="preserve">L Nr 119, str. 1) </w:t>
      </w:r>
      <w:r w:rsidR="000174B7" w:rsidRPr="000174B7">
        <w:rPr>
          <w:sz w:val="14"/>
          <w:szCs w:val="14"/>
          <w:lang w:val="en-GB"/>
        </w:rPr>
        <w:t>I consent</w:t>
      </w:r>
      <w:r w:rsidR="00255F7D" w:rsidRPr="000174B7">
        <w:rPr>
          <w:sz w:val="14"/>
          <w:szCs w:val="14"/>
          <w:lang w:val="en-GB"/>
        </w:rPr>
        <w:t xml:space="preserve"> </w:t>
      </w:r>
      <w:r w:rsidR="000174B7" w:rsidRPr="000174B7">
        <w:rPr>
          <w:sz w:val="14"/>
          <w:szCs w:val="14"/>
          <w:lang w:val="en-GB"/>
        </w:rPr>
        <w:t>to transferring my personal data</w:t>
      </w:r>
      <w:r w:rsidR="00255F7D" w:rsidRPr="000174B7">
        <w:rPr>
          <w:sz w:val="14"/>
          <w:szCs w:val="14"/>
          <w:lang w:val="en-GB"/>
        </w:rPr>
        <w:t xml:space="preserve"> </w:t>
      </w:r>
      <w:r w:rsidR="000174B7" w:rsidRPr="000174B7">
        <w:rPr>
          <w:sz w:val="14"/>
          <w:szCs w:val="14"/>
          <w:lang w:val="en-GB"/>
        </w:rPr>
        <w:t>to</w:t>
      </w:r>
      <w:r w:rsidR="00255F7D" w:rsidRPr="000174B7">
        <w:rPr>
          <w:sz w:val="14"/>
          <w:szCs w:val="14"/>
          <w:lang w:val="en-GB"/>
        </w:rPr>
        <w:t xml:space="preserve"> </w:t>
      </w:r>
      <w:r w:rsidR="000174B7" w:rsidRPr="000174B7">
        <w:rPr>
          <w:rFonts w:cstheme="minorHAnsi"/>
          <w:sz w:val="14"/>
          <w:szCs w:val="14"/>
          <w:lang w:val="en-GB"/>
        </w:rPr>
        <w:t>E</w:t>
      </w:r>
      <w:r w:rsidR="000174B7" w:rsidRPr="000174B7">
        <w:rPr>
          <w:rFonts w:eastAsia="Times New Roman" w:cstheme="minorHAnsi"/>
          <w:color w:val="333333"/>
          <w:sz w:val="14"/>
          <w:szCs w:val="14"/>
          <w:lang w:val="en-GB" w:eastAsia="en-GB"/>
        </w:rPr>
        <w:t>TOS S.A</w:t>
      </w:r>
      <w:r w:rsidR="000174B7" w:rsidRPr="000174B7">
        <w:rPr>
          <w:rFonts w:eastAsia="Times New Roman" w:cstheme="minorHAnsi"/>
          <w:sz w:val="14"/>
          <w:szCs w:val="14"/>
          <w:lang w:val="en-GB" w:eastAsia="en-GB"/>
        </w:rPr>
        <w:t>., with a registered seat in Gdańsk (80-298), ul. Bysewska 23, entered into the Registry of Entrepreneurs of the National Court Register at the District Court in Gdańsk, 7</w:t>
      </w:r>
      <w:r w:rsidR="000174B7" w:rsidRPr="000174B7">
        <w:rPr>
          <w:rFonts w:eastAsia="Times New Roman" w:cstheme="minorHAnsi"/>
          <w:sz w:val="14"/>
          <w:szCs w:val="14"/>
          <w:vertAlign w:val="superscript"/>
          <w:lang w:val="en-GB" w:eastAsia="en-GB"/>
        </w:rPr>
        <w:t>th</w:t>
      </w:r>
      <w:r w:rsidR="000174B7" w:rsidRPr="000174B7">
        <w:rPr>
          <w:rFonts w:eastAsia="Times New Roman" w:cstheme="minorHAnsi"/>
          <w:sz w:val="14"/>
          <w:szCs w:val="14"/>
          <w:lang w:val="en-GB" w:eastAsia="en-GB"/>
        </w:rPr>
        <w:t> Economic Division of the National Court Register, under the numbers: KRS 0000178415, NIP: 584 030 32 02, REGON 192975787, with a fully paid-up share capital of 55,055,102 PLN</w:t>
      </w:r>
      <w:r w:rsidR="000174B7" w:rsidRPr="000174B7">
        <w:rPr>
          <w:sz w:val="14"/>
          <w:szCs w:val="14"/>
          <w:lang w:val="en-GB"/>
        </w:rPr>
        <w:t>,</w:t>
      </w:r>
      <w:r w:rsidR="00255F7D" w:rsidRPr="000174B7">
        <w:rPr>
          <w:sz w:val="14"/>
          <w:szCs w:val="14"/>
          <w:lang w:val="en-GB"/>
        </w:rPr>
        <w:t xml:space="preserve"> </w:t>
      </w:r>
      <w:r w:rsidR="000174B7" w:rsidRPr="000174B7">
        <w:rPr>
          <w:sz w:val="14"/>
          <w:szCs w:val="14"/>
          <w:lang w:val="en-GB"/>
        </w:rPr>
        <w:t>only for the purpose of</w:t>
      </w:r>
      <w:r w:rsidR="00255F7D" w:rsidRPr="000174B7">
        <w:rPr>
          <w:sz w:val="14"/>
          <w:szCs w:val="14"/>
          <w:lang w:val="en-GB"/>
        </w:rPr>
        <w:t xml:space="preserve"> </w:t>
      </w:r>
      <w:r w:rsidR="000174B7">
        <w:rPr>
          <w:sz w:val="14"/>
          <w:szCs w:val="14"/>
          <w:lang w:val="en-GB"/>
        </w:rPr>
        <w:t>consideration of this complaint application</w:t>
      </w:r>
      <w:r w:rsidR="00255F7D" w:rsidRPr="000174B7">
        <w:rPr>
          <w:sz w:val="14"/>
          <w:szCs w:val="14"/>
          <w:lang w:val="en-GB"/>
        </w:rPr>
        <w:t xml:space="preserve">, </w:t>
      </w:r>
      <w:r w:rsidR="000174B7">
        <w:rPr>
          <w:sz w:val="14"/>
          <w:szCs w:val="14"/>
          <w:lang w:val="en-GB"/>
        </w:rPr>
        <w:t>as well as for the storage</w:t>
      </w:r>
      <w:r w:rsidR="00255F7D" w:rsidRPr="000174B7">
        <w:rPr>
          <w:sz w:val="14"/>
          <w:szCs w:val="14"/>
          <w:lang w:val="en-GB"/>
        </w:rPr>
        <w:t xml:space="preserve"> </w:t>
      </w:r>
      <w:r w:rsidR="000174B7">
        <w:rPr>
          <w:sz w:val="14"/>
          <w:szCs w:val="14"/>
          <w:lang w:val="en-GB"/>
        </w:rPr>
        <w:t>and archiving of the complaint documentation and the storage of my personal data in the IT system through which the complaint recognition process takes place.</w:t>
      </w:r>
      <w:r w:rsidR="000F770A" w:rsidRPr="000174B7">
        <w:rPr>
          <w:sz w:val="14"/>
          <w:szCs w:val="14"/>
          <w:lang w:val="en-GB"/>
        </w:rPr>
        <w:t xml:space="preserve"> </w:t>
      </w:r>
    </w:p>
    <w:p w:rsidR="00737502" w:rsidRPr="000174B7" w:rsidRDefault="00737502" w:rsidP="00255F7D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737502" w:rsidRPr="000174B7" w:rsidRDefault="000174B7" w:rsidP="00737502">
      <w:pPr>
        <w:pStyle w:val="Akapitzlist"/>
        <w:ind w:left="6381"/>
        <w:jc w:val="both"/>
        <w:rPr>
          <w:sz w:val="14"/>
          <w:szCs w:val="14"/>
          <w:lang w:val="en-GB"/>
        </w:rPr>
      </w:pPr>
      <w:r w:rsidRPr="000174B7">
        <w:rPr>
          <w:sz w:val="14"/>
          <w:szCs w:val="14"/>
          <w:lang w:val="en-GB"/>
        </w:rPr>
        <w:t>I consent</w:t>
      </w:r>
      <w:r w:rsidR="00737502" w:rsidRPr="000174B7">
        <w:rPr>
          <w:sz w:val="14"/>
          <w:szCs w:val="14"/>
          <w:lang w:val="en-GB"/>
        </w:rPr>
        <w:t xml:space="preserve"> / </w:t>
      </w:r>
      <w:r w:rsidRPr="000174B7">
        <w:rPr>
          <w:sz w:val="14"/>
          <w:szCs w:val="14"/>
          <w:lang w:val="en-GB"/>
        </w:rPr>
        <w:t>I do not consent</w:t>
      </w:r>
      <w:r w:rsidR="00737502" w:rsidRPr="000174B7">
        <w:rPr>
          <w:sz w:val="14"/>
          <w:szCs w:val="14"/>
          <w:lang w:val="en-GB"/>
        </w:rPr>
        <w:t xml:space="preserve"> </w:t>
      </w:r>
    </w:p>
    <w:p w:rsidR="00737502" w:rsidRDefault="00737502" w:rsidP="00737502">
      <w:pPr>
        <w:pStyle w:val="Akapitzlist"/>
        <w:ind w:left="6381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r w:rsidR="000174B7">
        <w:rPr>
          <w:sz w:val="14"/>
          <w:szCs w:val="14"/>
        </w:rPr>
        <w:t>delete as appropiate</w:t>
      </w:r>
      <w:r>
        <w:rPr>
          <w:sz w:val="14"/>
          <w:szCs w:val="14"/>
        </w:rPr>
        <w:t xml:space="preserve">)  </w:t>
      </w:r>
    </w:p>
    <w:p w:rsidR="00737502" w:rsidRDefault="00737502" w:rsidP="00255F7D">
      <w:pPr>
        <w:pStyle w:val="Akapitzlist"/>
        <w:ind w:left="284"/>
        <w:jc w:val="both"/>
        <w:rPr>
          <w:sz w:val="14"/>
          <w:szCs w:val="14"/>
        </w:rPr>
      </w:pPr>
    </w:p>
    <w:p w:rsidR="00737502" w:rsidRPr="000F770A" w:rsidRDefault="00737502" w:rsidP="00255F7D">
      <w:pPr>
        <w:pStyle w:val="Akapitzlist"/>
        <w:ind w:left="284"/>
        <w:jc w:val="both"/>
        <w:rPr>
          <w:sz w:val="14"/>
          <w:szCs w:val="14"/>
        </w:rPr>
      </w:pPr>
    </w:p>
    <w:p w:rsidR="000F770A" w:rsidRDefault="000174B7" w:rsidP="000F770A">
      <w:pPr>
        <w:pStyle w:val="Akapitzlist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Inf</w:t>
      </w:r>
      <w:r w:rsidR="006707AC">
        <w:rPr>
          <w:sz w:val="14"/>
          <w:szCs w:val="14"/>
        </w:rPr>
        <w:t>or</w:t>
      </w:r>
      <w:r>
        <w:rPr>
          <w:sz w:val="14"/>
          <w:szCs w:val="14"/>
        </w:rPr>
        <w:t>mative clause</w:t>
      </w:r>
      <w:r w:rsidR="000F770A">
        <w:rPr>
          <w:sz w:val="14"/>
          <w:szCs w:val="14"/>
        </w:rPr>
        <w:t xml:space="preserve">: </w:t>
      </w:r>
    </w:p>
    <w:p w:rsidR="000F770A" w:rsidRPr="00540D5B" w:rsidRDefault="000174B7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  <w:r w:rsidRPr="006D29E8">
        <w:rPr>
          <w:sz w:val="14"/>
          <w:szCs w:val="14"/>
          <w:lang w:val="en-GB"/>
        </w:rPr>
        <w:t xml:space="preserve">In accordance </w:t>
      </w:r>
      <w:r w:rsidR="00540D5B">
        <w:rPr>
          <w:sz w:val="14"/>
          <w:szCs w:val="14"/>
          <w:lang w:val="en-GB"/>
        </w:rPr>
        <w:t>with</w:t>
      </w:r>
      <w:r w:rsidRPr="006D29E8">
        <w:rPr>
          <w:sz w:val="14"/>
          <w:szCs w:val="14"/>
          <w:lang w:val="en-GB"/>
        </w:rPr>
        <w:t xml:space="preserve"> article </w:t>
      </w:r>
      <w:r>
        <w:rPr>
          <w:sz w:val="14"/>
          <w:szCs w:val="14"/>
          <w:lang w:val="en-GB"/>
        </w:rPr>
        <w:t>13 of the</w:t>
      </w:r>
      <w:r w:rsidRPr="006D29E8">
        <w:rPr>
          <w:sz w:val="14"/>
          <w:szCs w:val="14"/>
          <w:lang w:val="en-GB"/>
        </w:rPr>
        <w:t xml:space="preserve"> Regulation (EU) 2016/679 of the European Parliament and of the Council of 27 april 2016 on the protection of natural persons with regard to processing personal data </w:t>
      </w:r>
      <w:r>
        <w:rPr>
          <w:sz w:val="14"/>
          <w:szCs w:val="14"/>
          <w:lang w:val="en-GB"/>
        </w:rPr>
        <w:t>and on the free movement of such data</w:t>
      </w:r>
      <w:r w:rsidRPr="006D29E8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and repealing Directive</w:t>
      </w:r>
      <w:r w:rsidRPr="006D29E8">
        <w:rPr>
          <w:sz w:val="14"/>
          <w:szCs w:val="14"/>
          <w:lang w:val="en-GB"/>
        </w:rPr>
        <w:t xml:space="preserve"> 95/46/WE (</w:t>
      </w:r>
      <w:r>
        <w:rPr>
          <w:sz w:val="14"/>
          <w:szCs w:val="14"/>
          <w:lang w:val="en-GB"/>
        </w:rPr>
        <w:t>General Data Protection Regulation</w:t>
      </w:r>
      <w:r w:rsidRPr="006D29E8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of</w:t>
      </w:r>
      <w:r w:rsidRPr="006D29E8">
        <w:rPr>
          <w:sz w:val="14"/>
          <w:szCs w:val="14"/>
          <w:lang w:val="en-GB"/>
        </w:rPr>
        <w:t xml:space="preserve"> 27 </w:t>
      </w:r>
      <w:r>
        <w:rPr>
          <w:sz w:val="14"/>
          <w:szCs w:val="14"/>
          <w:lang w:val="en-GB"/>
        </w:rPr>
        <w:t>april</w:t>
      </w:r>
      <w:r w:rsidRPr="006D29E8">
        <w:rPr>
          <w:sz w:val="14"/>
          <w:szCs w:val="14"/>
          <w:lang w:val="en-GB"/>
        </w:rPr>
        <w:t xml:space="preserve"> 2016 (Dz. Urz. UE. </w:t>
      </w:r>
      <w:r w:rsidRPr="000174B7">
        <w:rPr>
          <w:sz w:val="14"/>
          <w:szCs w:val="14"/>
          <w:lang w:val="en-GB"/>
        </w:rPr>
        <w:t xml:space="preserve">L Nr 119, str. 1) </w:t>
      </w:r>
      <w:r w:rsidRPr="000174B7">
        <w:rPr>
          <w:sz w:val="14"/>
          <w:szCs w:val="14"/>
          <w:lang w:val="en-GB"/>
        </w:rPr>
        <w:t>I hereby inform You that</w:t>
      </w:r>
      <w:r w:rsidR="000F770A" w:rsidRPr="000174B7">
        <w:rPr>
          <w:sz w:val="14"/>
          <w:szCs w:val="14"/>
          <w:lang w:val="en-GB"/>
        </w:rPr>
        <w:t xml:space="preserve">: 1) </w:t>
      </w:r>
      <w:r w:rsidRPr="000174B7">
        <w:rPr>
          <w:sz w:val="14"/>
          <w:szCs w:val="14"/>
          <w:lang w:val="en-GB"/>
        </w:rPr>
        <w:t>the administrator of the personal data is</w:t>
      </w:r>
      <w:r w:rsidR="000F770A" w:rsidRPr="000174B7">
        <w:rPr>
          <w:sz w:val="14"/>
          <w:szCs w:val="14"/>
          <w:lang w:val="en-GB"/>
        </w:rPr>
        <w:t xml:space="preserve"> </w:t>
      </w:r>
      <w:r w:rsidRPr="000174B7">
        <w:rPr>
          <w:rFonts w:cstheme="minorHAnsi"/>
          <w:sz w:val="14"/>
          <w:szCs w:val="14"/>
          <w:lang w:val="en-GB"/>
        </w:rPr>
        <w:t>E</w:t>
      </w:r>
      <w:r w:rsidRPr="000174B7">
        <w:rPr>
          <w:rFonts w:eastAsia="Times New Roman" w:cstheme="minorHAnsi"/>
          <w:color w:val="333333"/>
          <w:sz w:val="14"/>
          <w:szCs w:val="14"/>
          <w:lang w:val="en-GB" w:eastAsia="en-GB"/>
        </w:rPr>
        <w:t>TOS S.A</w:t>
      </w:r>
      <w:r w:rsidRPr="000174B7">
        <w:rPr>
          <w:rFonts w:eastAsia="Times New Roman" w:cstheme="minorHAnsi"/>
          <w:sz w:val="14"/>
          <w:szCs w:val="14"/>
          <w:lang w:val="en-GB" w:eastAsia="en-GB"/>
        </w:rPr>
        <w:t xml:space="preserve">., with a registered seat in Gdańsk (80-298), ul. </w:t>
      </w:r>
      <w:r w:rsidRPr="000174B7">
        <w:rPr>
          <w:rFonts w:eastAsia="Times New Roman" w:cstheme="minorHAnsi"/>
          <w:sz w:val="14"/>
          <w:szCs w:val="14"/>
          <w:lang w:eastAsia="en-GB"/>
        </w:rPr>
        <w:t>Bysewska 23</w:t>
      </w:r>
      <w:r w:rsidR="00737502">
        <w:rPr>
          <w:sz w:val="14"/>
          <w:szCs w:val="14"/>
        </w:rPr>
        <w:t xml:space="preserve">. </w:t>
      </w:r>
      <w:r w:rsidR="00737502" w:rsidRPr="00540D5B">
        <w:rPr>
          <w:sz w:val="14"/>
          <w:szCs w:val="14"/>
          <w:lang w:val="en-GB"/>
        </w:rPr>
        <w:t xml:space="preserve">2) </w:t>
      </w:r>
      <w:r w:rsidRPr="00540D5B">
        <w:rPr>
          <w:sz w:val="14"/>
          <w:szCs w:val="14"/>
          <w:lang w:val="en-GB"/>
        </w:rPr>
        <w:t>Your personal data will be processed</w:t>
      </w:r>
      <w:r w:rsidR="00737502" w:rsidRPr="00540D5B">
        <w:rPr>
          <w:sz w:val="14"/>
          <w:szCs w:val="14"/>
          <w:lang w:val="en-GB"/>
        </w:rPr>
        <w:t xml:space="preserve"> </w:t>
      </w:r>
      <w:r w:rsidR="00540D5B" w:rsidRPr="00540D5B">
        <w:rPr>
          <w:sz w:val="14"/>
          <w:szCs w:val="14"/>
          <w:lang w:val="en-GB"/>
        </w:rPr>
        <w:t>in order to consi</w:t>
      </w:r>
      <w:r w:rsidR="00540D5B">
        <w:rPr>
          <w:sz w:val="14"/>
          <w:szCs w:val="14"/>
          <w:lang w:val="en-GB"/>
        </w:rPr>
        <w:t>der</w:t>
      </w:r>
      <w:r w:rsidR="00540D5B" w:rsidRPr="00540D5B">
        <w:rPr>
          <w:sz w:val="14"/>
          <w:szCs w:val="14"/>
          <w:lang w:val="en-GB"/>
        </w:rPr>
        <w:t xml:space="preserve"> </w:t>
      </w:r>
      <w:r w:rsidR="00540D5B">
        <w:rPr>
          <w:sz w:val="14"/>
          <w:szCs w:val="14"/>
          <w:lang w:val="en-GB"/>
        </w:rPr>
        <w:t>Your complaint, in accordance with article</w:t>
      </w:r>
      <w:r w:rsidR="00737502" w:rsidRPr="00540D5B">
        <w:rPr>
          <w:sz w:val="14"/>
          <w:szCs w:val="14"/>
          <w:lang w:val="en-GB"/>
        </w:rPr>
        <w:t xml:space="preserve"> 6 </w:t>
      </w:r>
      <w:r w:rsidR="00540D5B">
        <w:rPr>
          <w:sz w:val="14"/>
          <w:szCs w:val="14"/>
          <w:lang w:val="en-GB"/>
        </w:rPr>
        <w:t>section</w:t>
      </w:r>
      <w:r w:rsidR="00737502" w:rsidRPr="00540D5B">
        <w:rPr>
          <w:sz w:val="14"/>
          <w:szCs w:val="14"/>
          <w:lang w:val="en-GB"/>
        </w:rPr>
        <w:t xml:space="preserve"> 1 l</w:t>
      </w:r>
      <w:r w:rsidR="00540D5B">
        <w:rPr>
          <w:sz w:val="14"/>
          <w:szCs w:val="14"/>
          <w:lang w:val="en-GB"/>
        </w:rPr>
        <w:t>etter</w:t>
      </w:r>
      <w:r w:rsidR="00737502" w:rsidRPr="00540D5B">
        <w:rPr>
          <w:sz w:val="14"/>
          <w:szCs w:val="14"/>
          <w:lang w:val="en-GB"/>
        </w:rPr>
        <w:t xml:space="preserve"> A </w:t>
      </w:r>
      <w:r w:rsidR="00540D5B">
        <w:rPr>
          <w:sz w:val="14"/>
          <w:szCs w:val="14"/>
          <w:lang w:val="en-GB"/>
        </w:rPr>
        <w:t>and</w:t>
      </w:r>
      <w:r w:rsidR="00737502" w:rsidRPr="00540D5B">
        <w:rPr>
          <w:sz w:val="14"/>
          <w:szCs w:val="14"/>
          <w:lang w:val="en-GB"/>
        </w:rPr>
        <w:t xml:space="preserve"> art</w:t>
      </w:r>
      <w:r w:rsidR="00540D5B">
        <w:rPr>
          <w:sz w:val="14"/>
          <w:szCs w:val="14"/>
          <w:lang w:val="en-GB"/>
        </w:rPr>
        <w:t>icle</w:t>
      </w:r>
      <w:r w:rsidR="00737502" w:rsidRPr="00540D5B">
        <w:rPr>
          <w:sz w:val="14"/>
          <w:szCs w:val="14"/>
          <w:lang w:val="en-GB"/>
        </w:rPr>
        <w:t xml:space="preserve"> 6 </w:t>
      </w:r>
      <w:r w:rsidR="00540D5B">
        <w:rPr>
          <w:sz w:val="14"/>
          <w:szCs w:val="14"/>
          <w:lang w:val="en-GB"/>
        </w:rPr>
        <w:t>section letter</w:t>
      </w:r>
      <w:r w:rsidR="00737502" w:rsidRPr="00540D5B">
        <w:rPr>
          <w:sz w:val="14"/>
          <w:szCs w:val="14"/>
          <w:lang w:val="en-GB"/>
        </w:rPr>
        <w:t xml:space="preserve"> B </w:t>
      </w:r>
      <w:r w:rsidR="00540D5B">
        <w:rPr>
          <w:sz w:val="14"/>
          <w:szCs w:val="14"/>
          <w:lang w:val="en-GB"/>
        </w:rPr>
        <w:t>of the General Data Protection Regulation</w:t>
      </w:r>
      <w:r w:rsidR="00737502" w:rsidRPr="00540D5B">
        <w:rPr>
          <w:sz w:val="14"/>
          <w:szCs w:val="14"/>
          <w:lang w:val="en-GB"/>
        </w:rPr>
        <w:t xml:space="preserve"> </w:t>
      </w:r>
      <w:r w:rsidR="00540D5B">
        <w:rPr>
          <w:sz w:val="14"/>
          <w:szCs w:val="14"/>
          <w:lang w:val="en-GB"/>
        </w:rPr>
        <w:t xml:space="preserve">of </w:t>
      </w:r>
      <w:r w:rsidR="00737502" w:rsidRPr="00540D5B">
        <w:rPr>
          <w:sz w:val="14"/>
          <w:szCs w:val="14"/>
          <w:lang w:val="en-GB"/>
        </w:rPr>
        <w:t xml:space="preserve"> 27 </w:t>
      </w:r>
      <w:r w:rsidR="00540D5B">
        <w:rPr>
          <w:sz w:val="14"/>
          <w:szCs w:val="14"/>
          <w:lang w:val="en-GB"/>
        </w:rPr>
        <w:t>april 2016</w:t>
      </w:r>
      <w:r w:rsidR="00737502" w:rsidRPr="00540D5B">
        <w:rPr>
          <w:sz w:val="14"/>
          <w:szCs w:val="14"/>
          <w:lang w:val="en-GB"/>
        </w:rPr>
        <w:t xml:space="preserve">. 3) </w:t>
      </w:r>
      <w:r w:rsidR="00540D5B" w:rsidRPr="00540D5B">
        <w:rPr>
          <w:sz w:val="14"/>
          <w:szCs w:val="14"/>
          <w:lang w:val="en-GB"/>
        </w:rPr>
        <w:t>Recipients of Your personal data</w:t>
      </w:r>
      <w:r w:rsidR="00737502" w:rsidRPr="00540D5B">
        <w:rPr>
          <w:sz w:val="14"/>
          <w:szCs w:val="14"/>
          <w:lang w:val="en-GB"/>
        </w:rPr>
        <w:t xml:space="preserve"> </w:t>
      </w:r>
      <w:r w:rsidR="00540D5B" w:rsidRPr="00540D5B">
        <w:rPr>
          <w:sz w:val="14"/>
          <w:szCs w:val="14"/>
          <w:lang w:val="en-GB"/>
        </w:rPr>
        <w:t>will only be entities authorized to o</w:t>
      </w:r>
      <w:r w:rsidR="00540D5B">
        <w:rPr>
          <w:sz w:val="14"/>
          <w:szCs w:val="14"/>
          <w:lang w:val="en-GB"/>
        </w:rPr>
        <w:t>b</w:t>
      </w:r>
      <w:r w:rsidR="00540D5B" w:rsidRPr="00540D5B">
        <w:rPr>
          <w:sz w:val="14"/>
          <w:szCs w:val="14"/>
          <w:lang w:val="en-GB"/>
        </w:rPr>
        <w:t>tain personal data on the basis of legal provisions</w:t>
      </w:r>
      <w:r w:rsidR="00AA60AB" w:rsidRPr="00540D5B">
        <w:rPr>
          <w:sz w:val="14"/>
          <w:szCs w:val="14"/>
          <w:lang w:val="en-GB"/>
        </w:rPr>
        <w:t xml:space="preserve"> 4) </w:t>
      </w:r>
      <w:r w:rsidR="00540D5B">
        <w:rPr>
          <w:sz w:val="14"/>
          <w:szCs w:val="14"/>
          <w:lang w:val="en-GB"/>
        </w:rPr>
        <w:t>Your personal data will be stored for</w:t>
      </w:r>
      <w:r w:rsidR="00AA60AB" w:rsidRPr="00540D5B">
        <w:rPr>
          <w:sz w:val="14"/>
          <w:szCs w:val="14"/>
          <w:lang w:val="en-GB"/>
        </w:rPr>
        <w:t xml:space="preserve"> </w:t>
      </w:r>
      <w:r w:rsidR="00540D5B">
        <w:rPr>
          <w:sz w:val="14"/>
          <w:szCs w:val="14"/>
          <w:lang w:val="en-GB"/>
        </w:rPr>
        <w:t>up to 5 years</w:t>
      </w:r>
      <w:r w:rsidR="00AA60AB" w:rsidRPr="00540D5B">
        <w:rPr>
          <w:sz w:val="14"/>
          <w:szCs w:val="14"/>
          <w:lang w:val="en-GB"/>
        </w:rPr>
        <w:t xml:space="preserve"> </w:t>
      </w:r>
      <w:r w:rsidR="00540D5B">
        <w:rPr>
          <w:sz w:val="14"/>
          <w:szCs w:val="14"/>
          <w:lang w:val="en-GB"/>
        </w:rPr>
        <w:t>starting from the end of the complaint procedure</w:t>
      </w:r>
      <w:r w:rsidR="00AA60AB" w:rsidRPr="00540D5B">
        <w:rPr>
          <w:sz w:val="14"/>
          <w:szCs w:val="14"/>
          <w:lang w:val="en-GB"/>
        </w:rPr>
        <w:t xml:space="preserve"> 5) </w:t>
      </w:r>
      <w:r w:rsidR="00540D5B">
        <w:rPr>
          <w:sz w:val="14"/>
          <w:szCs w:val="14"/>
          <w:lang w:val="en-GB"/>
        </w:rPr>
        <w:t>You have the right to</w:t>
      </w:r>
      <w:r w:rsidR="00AA60AB" w:rsidRPr="00540D5B">
        <w:rPr>
          <w:sz w:val="14"/>
          <w:szCs w:val="14"/>
          <w:lang w:val="en-GB"/>
        </w:rPr>
        <w:t xml:space="preserve"> </w:t>
      </w:r>
      <w:r w:rsidR="00540D5B">
        <w:rPr>
          <w:sz w:val="14"/>
          <w:szCs w:val="14"/>
          <w:lang w:val="en-GB"/>
        </w:rPr>
        <w:t>demand access to Your personal data from the administrator</w:t>
      </w:r>
      <w:r w:rsidR="00AA60AB" w:rsidRPr="00540D5B">
        <w:rPr>
          <w:sz w:val="14"/>
          <w:szCs w:val="14"/>
          <w:lang w:val="en-GB"/>
        </w:rPr>
        <w:t xml:space="preserve">, </w:t>
      </w:r>
      <w:r w:rsidR="00540D5B">
        <w:rPr>
          <w:sz w:val="14"/>
          <w:szCs w:val="14"/>
          <w:lang w:val="en-GB"/>
        </w:rPr>
        <w:t>as well as the right to correct, delete or limit the processing of Your personal data</w:t>
      </w:r>
      <w:r w:rsidR="00AA60AB" w:rsidRPr="00540D5B">
        <w:rPr>
          <w:sz w:val="14"/>
          <w:szCs w:val="14"/>
          <w:lang w:val="en-GB"/>
        </w:rPr>
        <w:t xml:space="preserve">, </w:t>
      </w:r>
      <w:r w:rsidR="00540D5B">
        <w:rPr>
          <w:sz w:val="14"/>
          <w:szCs w:val="14"/>
          <w:lang w:val="en-GB"/>
        </w:rPr>
        <w:t>the right to transfer the personal data</w:t>
      </w:r>
      <w:r w:rsidR="00AA60AB" w:rsidRPr="00540D5B">
        <w:rPr>
          <w:sz w:val="14"/>
          <w:szCs w:val="14"/>
          <w:lang w:val="en-GB"/>
        </w:rPr>
        <w:t xml:space="preserve"> </w:t>
      </w:r>
      <w:r w:rsidR="00540D5B">
        <w:rPr>
          <w:sz w:val="14"/>
          <w:szCs w:val="14"/>
          <w:lang w:val="en-GB"/>
        </w:rPr>
        <w:t>and the right to revoke Your consent at any moment</w:t>
      </w:r>
      <w:r w:rsidR="00AA60AB" w:rsidRPr="00540D5B">
        <w:rPr>
          <w:sz w:val="14"/>
          <w:szCs w:val="14"/>
          <w:lang w:val="en-GB"/>
        </w:rPr>
        <w:t xml:space="preserve">. 6) </w:t>
      </w:r>
      <w:r w:rsidR="00540D5B">
        <w:rPr>
          <w:sz w:val="14"/>
          <w:szCs w:val="14"/>
          <w:lang w:val="en-GB"/>
        </w:rPr>
        <w:t>You have the right to lodge a complaint with the supervisory authority</w:t>
      </w:r>
      <w:r w:rsidR="00AA60AB" w:rsidRPr="00540D5B">
        <w:rPr>
          <w:sz w:val="14"/>
          <w:szCs w:val="14"/>
          <w:lang w:val="en-GB"/>
        </w:rPr>
        <w:t xml:space="preserve">. 7) </w:t>
      </w:r>
      <w:r w:rsidR="00540D5B" w:rsidRPr="00540D5B">
        <w:rPr>
          <w:sz w:val="14"/>
          <w:szCs w:val="14"/>
          <w:lang w:val="en-GB"/>
        </w:rPr>
        <w:t>Providing personal data is voluntary, however, refusal to provide the data may result in the refusal to proces the complaint</w:t>
      </w:r>
      <w:r w:rsidR="00AA60AB" w:rsidRPr="00540D5B">
        <w:rPr>
          <w:sz w:val="14"/>
          <w:szCs w:val="14"/>
          <w:lang w:val="en-GB"/>
        </w:rPr>
        <w:t xml:space="preserve">. </w:t>
      </w:r>
      <w:r w:rsidR="00737502" w:rsidRPr="00540D5B">
        <w:rPr>
          <w:sz w:val="14"/>
          <w:szCs w:val="14"/>
          <w:lang w:val="en-GB"/>
        </w:rPr>
        <w:t xml:space="preserve">  </w:t>
      </w: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540D5B" w:rsidRDefault="00AA60AB" w:rsidP="000F770A">
      <w:pPr>
        <w:pStyle w:val="Akapitzlist"/>
        <w:ind w:left="284"/>
        <w:jc w:val="both"/>
        <w:rPr>
          <w:sz w:val="14"/>
          <w:szCs w:val="14"/>
          <w:u w:val="single"/>
          <w:lang w:val="en-GB"/>
        </w:rPr>
      </w:pP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u w:val="single"/>
          <w:lang w:val="en-GB"/>
        </w:rPr>
        <w:tab/>
      </w:r>
      <w:r w:rsidRPr="00540D5B">
        <w:rPr>
          <w:sz w:val="14"/>
          <w:szCs w:val="14"/>
          <w:u w:val="single"/>
          <w:lang w:val="en-GB"/>
        </w:rPr>
        <w:tab/>
      </w:r>
      <w:r w:rsidRPr="00540D5B">
        <w:rPr>
          <w:sz w:val="14"/>
          <w:szCs w:val="14"/>
          <w:u w:val="single"/>
          <w:lang w:val="en-GB"/>
        </w:rPr>
        <w:tab/>
      </w:r>
      <w:r w:rsidRPr="00540D5B">
        <w:rPr>
          <w:sz w:val="14"/>
          <w:szCs w:val="14"/>
          <w:u w:val="single"/>
          <w:lang w:val="en-GB"/>
        </w:rPr>
        <w:tab/>
      </w:r>
      <w:r w:rsidRPr="00540D5B">
        <w:rPr>
          <w:sz w:val="14"/>
          <w:szCs w:val="14"/>
          <w:u w:val="single"/>
          <w:lang w:val="en-GB"/>
        </w:rPr>
        <w:tab/>
      </w:r>
    </w:p>
    <w:p w:rsidR="00AA60AB" w:rsidRPr="006707AC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Pr="00540D5B">
        <w:rPr>
          <w:sz w:val="14"/>
          <w:szCs w:val="14"/>
          <w:lang w:val="en-GB"/>
        </w:rPr>
        <w:tab/>
      </w:r>
      <w:r w:rsidR="006707AC" w:rsidRPr="006707AC">
        <w:rPr>
          <w:sz w:val="14"/>
          <w:szCs w:val="14"/>
          <w:lang w:val="en-GB"/>
        </w:rPr>
        <w:t>Signature of the person submitting the complaint</w:t>
      </w:r>
      <w:r w:rsidRPr="006707AC">
        <w:rPr>
          <w:sz w:val="14"/>
          <w:szCs w:val="14"/>
          <w:lang w:val="en-GB"/>
        </w:rPr>
        <w:t xml:space="preserve"> </w:t>
      </w:r>
    </w:p>
    <w:p w:rsidR="00AA60AB" w:rsidRPr="006707AC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6707AC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6707AC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6707AC" w:rsidRDefault="00AA60AB" w:rsidP="000F770A">
      <w:pPr>
        <w:pStyle w:val="Akapitzlist"/>
        <w:ind w:left="284"/>
        <w:jc w:val="both"/>
        <w:rPr>
          <w:sz w:val="14"/>
          <w:szCs w:val="14"/>
          <w:lang w:val="en-GB"/>
        </w:rPr>
      </w:pPr>
    </w:p>
    <w:p w:rsidR="00AA60AB" w:rsidRPr="006707AC" w:rsidRDefault="006707AC" w:rsidP="006707AC">
      <w:pPr>
        <w:pStyle w:val="Akapitzlist"/>
        <w:ind w:left="284"/>
        <w:rPr>
          <w:sz w:val="18"/>
          <w:szCs w:val="18"/>
          <w:lang w:val="en-GB"/>
        </w:rPr>
      </w:pPr>
      <w:r w:rsidRPr="006707AC">
        <w:rPr>
          <w:sz w:val="18"/>
          <w:szCs w:val="18"/>
          <w:lang w:val="en-GB"/>
        </w:rPr>
        <w:t>Information about the handling of the complaint</w:t>
      </w:r>
      <w:r w:rsidR="00AA60AB" w:rsidRPr="006707AC">
        <w:rPr>
          <w:sz w:val="18"/>
          <w:szCs w:val="18"/>
          <w:lang w:val="en-GB"/>
        </w:rPr>
        <w:t>: …………………………………………………………………………………………………………………</w:t>
      </w:r>
      <w:r>
        <w:rPr>
          <w:sz w:val="18"/>
          <w:szCs w:val="18"/>
          <w:lang w:val="en-GB"/>
        </w:rPr>
        <w:t>……………………………………………………………………….</w:t>
      </w:r>
      <w:bookmarkStart w:id="0" w:name="_GoBack"/>
      <w:bookmarkEnd w:id="0"/>
    </w:p>
    <w:p w:rsidR="00AA60AB" w:rsidRPr="006707AC" w:rsidRDefault="00AA60AB" w:rsidP="000F770A">
      <w:pPr>
        <w:pStyle w:val="Akapitzlist"/>
        <w:ind w:left="284"/>
        <w:jc w:val="both"/>
        <w:rPr>
          <w:sz w:val="18"/>
          <w:szCs w:val="18"/>
          <w:lang w:val="en-GB"/>
        </w:rPr>
      </w:pPr>
    </w:p>
    <w:p w:rsidR="00AA60AB" w:rsidRDefault="00AA60AB" w:rsidP="000F770A">
      <w:pPr>
        <w:pStyle w:val="Akapitzlis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AA60AB" w:rsidRDefault="00AA60AB" w:rsidP="000F770A">
      <w:pPr>
        <w:pStyle w:val="Akapitzlist"/>
        <w:ind w:left="284"/>
        <w:jc w:val="both"/>
        <w:rPr>
          <w:sz w:val="18"/>
          <w:szCs w:val="18"/>
        </w:rPr>
      </w:pPr>
    </w:p>
    <w:p w:rsidR="00AA60AB" w:rsidRPr="00AA60AB" w:rsidRDefault="00AA60AB" w:rsidP="000F770A">
      <w:pPr>
        <w:pStyle w:val="Akapitzlis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AA60AB" w:rsidRPr="00AA60AB" w:rsidRDefault="00AA60AB" w:rsidP="000F770A">
      <w:pPr>
        <w:pStyle w:val="Akapitzlist"/>
        <w:ind w:left="284"/>
        <w:jc w:val="both"/>
        <w:rPr>
          <w:sz w:val="14"/>
          <w:szCs w:val="14"/>
        </w:rPr>
      </w:pPr>
    </w:p>
    <w:sectPr w:rsidR="00AA60AB" w:rsidRPr="00AA60AB" w:rsidSect="006E54B9">
      <w:footerReference w:type="default" r:id="rId8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A3" w:rsidRDefault="00681AA3" w:rsidP="00691245">
      <w:r>
        <w:separator/>
      </w:r>
    </w:p>
  </w:endnote>
  <w:endnote w:type="continuationSeparator" w:id="0">
    <w:p w:rsidR="00681AA3" w:rsidRDefault="00681AA3" w:rsidP="006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28823"/>
      <w:docPartObj>
        <w:docPartGallery w:val="Page Numbers (Bottom of Page)"/>
        <w:docPartUnique/>
      </w:docPartObj>
    </w:sdtPr>
    <w:sdtEndPr/>
    <w:sdtContent>
      <w:p w:rsidR="00691245" w:rsidRDefault="00691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AC">
          <w:rPr>
            <w:noProof/>
          </w:rPr>
          <w:t>2</w:t>
        </w:r>
        <w:r>
          <w:fldChar w:fldCharType="end"/>
        </w:r>
      </w:p>
    </w:sdtContent>
  </w:sdt>
  <w:p w:rsidR="00691245" w:rsidRDefault="00691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A3" w:rsidRDefault="00681AA3" w:rsidP="00691245">
      <w:r>
        <w:separator/>
      </w:r>
    </w:p>
  </w:footnote>
  <w:footnote w:type="continuationSeparator" w:id="0">
    <w:p w:rsidR="00681AA3" w:rsidRDefault="00681AA3" w:rsidP="0069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57B"/>
    <w:multiLevelType w:val="hybridMultilevel"/>
    <w:tmpl w:val="1264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0A3A"/>
    <w:multiLevelType w:val="hybridMultilevel"/>
    <w:tmpl w:val="9F1EA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20DF"/>
    <w:multiLevelType w:val="hybridMultilevel"/>
    <w:tmpl w:val="CA44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A6614"/>
    <w:multiLevelType w:val="hybridMultilevel"/>
    <w:tmpl w:val="596A9E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04"/>
    <w:rsid w:val="000174B7"/>
    <w:rsid w:val="00051104"/>
    <w:rsid w:val="00076898"/>
    <w:rsid w:val="000B3D53"/>
    <w:rsid w:val="000D1E90"/>
    <w:rsid w:val="000D5944"/>
    <w:rsid w:val="000F770A"/>
    <w:rsid w:val="001E3949"/>
    <w:rsid w:val="00241F7B"/>
    <w:rsid w:val="0025591B"/>
    <w:rsid w:val="00255F7D"/>
    <w:rsid w:val="00261E5C"/>
    <w:rsid w:val="00264B1C"/>
    <w:rsid w:val="00281FA9"/>
    <w:rsid w:val="003142A1"/>
    <w:rsid w:val="00430A49"/>
    <w:rsid w:val="004D32F9"/>
    <w:rsid w:val="004F5269"/>
    <w:rsid w:val="00540D5B"/>
    <w:rsid w:val="00595338"/>
    <w:rsid w:val="006707AC"/>
    <w:rsid w:val="00681060"/>
    <w:rsid w:val="00681AA3"/>
    <w:rsid w:val="00691245"/>
    <w:rsid w:val="006A0F9B"/>
    <w:rsid w:val="006D29E8"/>
    <w:rsid w:val="006E54B9"/>
    <w:rsid w:val="007315A6"/>
    <w:rsid w:val="00737502"/>
    <w:rsid w:val="00743942"/>
    <w:rsid w:val="0074544D"/>
    <w:rsid w:val="00760629"/>
    <w:rsid w:val="0076581D"/>
    <w:rsid w:val="00773F23"/>
    <w:rsid w:val="007A0FE0"/>
    <w:rsid w:val="0080133D"/>
    <w:rsid w:val="00803CA1"/>
    <w:rsid w:val="008403A5"/>
    <w:rsid w:val="008D4A76"/>
    <w:rsid w:val="008E2BCA"/>
    <w:rsid w:val="009C069F"/>
    <w:rsid w:val="009D55E7"/>
    <w:rsid w:val="009E3868"/>
    <w:rsid w:val="00A42403"/>
    <w:rsid w:val="00AA60AB"/>
    <w:rsid w:val="00AC4CA8"/>
    <w:rsid w:val="00AE2500"/>
    <w:rsid w:val="00B0081F"/>
    <w:rsid w:val="00B34198"/>
    <w:rsid w:val="00BA2FA3"/>
    <w:rsid w:val="00BE3177"/>
    <w:rsid w:val="00C23F90"/>
    <w:rsid w:val="00DA745D"/>
    <w:rsid w:val="00DC24EF"/>
    <w:rsid w:val="00DD16E9"/>
    <w:rsid w:val="00DD50A9"/>
    <w:rsid w:val="00E51283"/>
    <w:rsid w:val="00E928ED"/>
    <w:rsid w:val="00E93541"/>
    <w:rsid w:val="00EB5790"/>
    <w:rsid w:val="00EC1A12"/>
    <w:rsid w:val="00F70924"/>
    <w:rsid w:val="00F83526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6D23"/>
  <w15:docId w15:val="{63B10743-B233-487C-B24A-C2AAC58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245"/>
  </w:style>
  <w:style w:type="paragraph" w:styleId="Stopka">
    <w:name w:val="footer"/>
    <w:basedOn w:val="Normalny"/>
    <w:link w:val="StopkaZnak"/>
    <w:uiPriority w:val="99"/>
    <w:unhideWhenUsed/>
    <w:rsid w:val="00691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245"/>
  </w:style>
  <w:style w:type="paragraph" w:styleId="Tekstdymka">
    <w:name w:val="Balloon Text"/>
    <w:basedOn w:val="Normalny"/>
    <w:link w:val="TekstdymkaZnak"/>
    <w:uiPriority w:val="99"/>
    <w:semiHidden/>
    <w:unhideWhenUsed/>
    <w:rsid w:val="00076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Górski</dc:creator>
  <cp:lastModifiedBy>Luboszczyk Franciszek</cp:lastModifiedBy>
  <cp:revision>5</cp:revision>
  <cp:lastPrinted>2020-04-17T13:05:00Z</cp:lastPrinted>
  <dcterms:created xsi:type="dcterms:W3CDTF">2020-04-24T20:16:00Z</dcterms:created>
  <dcterms:modified xsi:type="dcterms:W3CDTF">2021-11-16T11:54:00Z</dcterms:modified>
</cp:coreProperties>
</file>